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5F251E" w:rsidRDefault="005F251E" w14:paraId="47DCA694" wp14:textId="77777777">
      <w:pPr>
        <w:tabs>
          <w:tab w:val="left" w:pos="7100"/>
          <w:tab w:val="left" w:pos="8180"/>
        </w:tabs>
        <w:spacing w:line="360" w:lineRule="auto"/>
        <w:jc w:val="center"/>
        <w:rPr>
          <w:sz w:val="24"/>
          <w:szCs w:val="24"/>
        </w:rPr>
      </w:pPr>
    </w:p>
    <w:p xmlns:wp14="http://schemas.microsoft.com/office/word/2010/wordml" w:rsidR="005F251E" w:rsidRDefault="008735FA" w14:paraId="239EEA2D" wp14:textId="77777777">
      <w:pPr>
        <w:jc w:val="center"/>
        <w:rPr>
          <w:b/>
          <w:bCs/>
          <w:sz w:val="24"/>
          <w:szCs w:val="24"/>
        </w:rPr>
      </w:pPr>
      <w:r>
        <w:rPr>
          <w:b/>
          <w:bCs/>
          <w:sz w:val="24"/>
          <w:szCs w:val="24"/>
        </w:rPr>
        <w:t>GABARIT DU RAPPORT DE SPRINT</w:t>
      </w:r>
    </w:p>
    <w:p xmlns:wp14="http://schemas.microsoft.com/office/word/2010/wordml" w:rsidR="005F251E" w:rsidRDefault="005F251E" w14:paraId="795D334A" wp14:textId="77777777">
      <w:pPr>
        <w:pStyle w:val="Heading1"/>
      </w:pPr>
    </w:p>
    <w:p xmlns:wp14="http://schemas.microsoft.com/office/word/2010/wordml" w:rsidR="008735FA" w:rsidP="008735FA" w:rsidRDefault="005F251E" w14:paraId="0F422534" wp14:textId="77777777">
      <w:pPr>
        <w:pStyle w:val="Heading1"/>
      </w:pPr>
      <w:r>
        <w:t>Page titre</w:t>
      </w:r>
      <w:r w:rsidR="008735FA">
        <w:t xml:space="preserve"> </w:t>
      </w:r>
    </w:p>
    <w:p xmlns:wp14="http://schemas.microsoft.com/office/word/2010/wordml" w:rsidR="008735FA" w:rsidP="008735FA" w:rsidRDefault="008735FA" w14:paraId="4EE013EE" wp14:textId="77777777">
      <w:pPr>
        <w:rPr>
          <w:lang w:eastAsia="fr-FR"/>
        </w:rPr>
      </w:pPr>
      <w:r>
        <w:rPr>
          <w:lang w:eastAsia="fr-FR"/>
        </w:rPr>
        <w:t>Indiquant :</w:t>
      </w:r>
    </w:p>
    <w:p xmlns:wp14="http://schemas.microsoft.com/office/word/2010/wordml" w:rsidR="008735FA" w:rsidP="008735FA" w:rsidRDefault="008735FA" w14:paraId="225FB7F6" wp14:textId="77777777">
      <w:pPr>
        <w:numPr>
          <w:ilvl w:val="0"/>
          <w:numId w:val="34"/>
        </w:numPr>
        <w:rPr>
          <w:lang w:eastAsia="fr-FR"/>
        </w:rPr>
      </w:pPr>
      <w:r>
        <w:rPr>
          <w:lang w:eastAsia="fr-FR"/>
        </w:rPr>
        <w:t>Nom/titre du projet/logiciel</w:t>
      </w:r>
    </w:p>
    <w:p xmlns:wp14="http://schemas.microsoft.com/office/word/2010/wordml" w:rsidRPr="008735FA" w:rsidR="008735FA" w:rsidP="008735FA" w:rsidRDefault="008735FA" w14:paraId="6A3578C8" wp14:textId="77777777">
      <w:pPr>
        <w:numPr>
          <w:ilvl w:val="0"/>
          <w:numId w:val="34"/>
        </w:numPr>
        <w:rPr>
          <w:lang w:eastAsia="fr-FR"/>
        </w:rPr>
      </w:pPr>
      <w:r>
        <w:rPr>
          <w:lang w:eastAsia="fr-FR"/>
        </w:rPr>
        <w:t xml:space="preserve">RAPPORT DU SPRINT </w:t>
      </w:r>
      <w:r>
        <w:rPr>
          <w:i/>
          <w:iCs/>
          <w:lang w:eastAsia="fr-FR"/>
        </w:rPr>
        <w:t>n</w:t>
      </w:r>
    </w:p>
    <w:p xmlns:wp14="http://schemas.microsoft.com/office/word/2010/wordml" w:rsidRPr="008735FA" w:rsidR="008735FA" w:rsidP="008735FA" w:rsidRDefault="008735FA" w14:paraId="4B0250CD" wp14:textId="77777777">
      <w:pPr>
        <w:numPr>
          <w:ilvl w:val="0"/>
          <w:numId w:val="34"/>
        </w:numPr>
        <w:rPr>
          <w:lang w:eastAsia="fr-FR"/>
        </w:rPr>
      </w:pPr>
      <w:r>
        <w:rPr>
          <w:lang w:eastAsia="fr-FR"/>
        </w:rPr>
        <w:t>Membres de l’équipe (excluant les codes permanents)</w:t>
      </w:r>
    </w:p>
    <w:p xmlns:wp14="http://schemas.microsoft.com/office/word/2010/wordml" w:rsidR="005F251E" w:rsidRDefault="005F251E" w14:paraId="698F30D3" wp14:textId="77777777">
      <w:pPr>
        <w:pStyle w:val="Heading1"/>
      </w:pPr>
      <w:r>
        <w:t>Table des matières</w:t>
      </w:r>
    </w:p>
    <w:p xmlns:wp14="http://schemas.microsoft.com/office/word/2010/wordml" w:rsidR="005F251E" w:rsidRDefault="005F251E" w14:paraId="58CD5F11" wp14:textId="77777777">
      <w:pPr>
        <w:pStyle w:val="Heading1"/>
      </w:pPr>
      <w:r>
        <w:t>1.</w:t>
      </w:r>
      <w:r>
        <w:tab/>
      </w:r>
      <w:r>
        <w:t>Introduction</w:t>
      </w:r>
    </w:p>
    <w:p xmlns:wp14="http://schemas.microsoft.com/office/word/2010/wordml" w:rsidR="005F251E" w:rsidP="008735FA" w:rsidRDefault="005F251E" w14:paraId="5F3A84B7" wp14:textId="77777777">
      <w:r>
        <w:t xml:space="preserve">Introduction </w:t>
      </w:r>
      <w:r w:rsidR="008735FA">
        <w:t>au rapport</w:t>
      </w:r>
    </w:p>
    <w:p xmlns:wp14="http://schemas.microsoft.com/office/word/2010/wordml" w:rsidR="005F251E" w:rsidRDefault="005F251E" w14:paraId="630BE890" wp14:textId="77777777">
      <w:pPr>
        <w:pStyle w:val="Heading2"/>
      </w:pPr>
      <w:r>
        <w:t>1.1 Objectifs</w:t>
      </w:r>
    </w:p>
    <w:p xmlns:wp14="http://schemas.microsoft.com/office/word/2010/wordml" w:rsidR="005F251E" w:rsidRDefault="005F251E" w14:paraId="2C08422F" wp14:textId="77777777">
      <w:r>
        <w:t>Il s’agit de</w:t>
      </w:r>
      <w:r w:rsidR="00A774BE">
        <w:t>s objectifs du document (</w:t>
      </w:r>
      <w:r>
        <w:t>ce qu’il décrit, son public-cible).</w:t>
      </w:r>
    </w:p>
    <w:p xmlns:wp14="http://schemas.microsoft.com/office/word/2010/wordml" w:rsidR="005F251E" w:rsidP="008735FA" w:rsidRDefault="005F251E" w14:paraId="310F63A9" wp14:textId="77777777">
      <w:pPr>
        <w:pStyle w:val="Heading2"/>
      </w:pPr>
      <w:r>
        <w:t xml:space="preserve">1.2 </w:t>
      </w:r>
      <w:r w:rsidR="008735FA">
        <w:t xml:space="preserve">Vue d’ensemble du produit (reprenez le contenu de 1.2 du </w:t>
      </w:r>
      <w:proofErr w:type="spellStart"/>
      <w:r w:rsidR="008735FA">
        <w:t>ConOps</w:t>
      </w:r>
      <w:proofErr w:type="spellEnd"/>
      <w:r w:rsidR="008735FA">
        <w:t>)</w:t>
      </w:r>
    </w:p>
    <w:p xmlns:wp14="http://schemas.microsoft.com/office/word/2010/wordml" w:rsidR="005F251E" w:rsidP="00A774BE" w:rsidRDefault="005F251E" w14:paraId="0A387AB6" wp14:textId="77777777">
      <w:pPr>
        <w:numPr>
          <w:ilvl w:val="0"/>
          <w:numId w:val="12"/>
        </w:numPr>
        <w:rPr>
          <w:sz w:val="24"/>
          <w:szCs w:val="24"/>
        </w:rPr>
      </w:pPr>
      <w:r>
        <w:t>Identifier le système logiciel par nom</w:t>
      </w:r>
    </w:p>
    <w:p xmlns:wp14="http://schemas.microsoft.com/office/word/2010/wordml" w:rsidR="005F251E" w:rsidP="00A774BE" w:rsidRDefault="005F251E" w14:paraId="06B462BE" wp14:textId="77777777">
      <w:pPr>
        <w:numPr>
          <w:ilvl w:val="0"/>
          <w:numId w:val="12"/>
        </w:numPr>
        <w:rPr>
          <w:sz w:val="24"/>
          <w:szCs w:val="24"/>
        </w:rPr>
      </w:pPr>
      <w:r>
        <w:t>Expliquer brièvement ce qu'il doit faire et ne pas faire (limites/bordures)</w:t>
      </w:r>
    </w:p>
    <w:p xmlns:wp14="http://schemas.microsoft.com/office/word/2010/wordml" w:rsidR="005F251E" w:rsidP="00A774BE" w:rsidRDefault="005F251E" w14:paraId="54C51D2A" wp14:textId="77777777">
      <w:pPr>
        <w:numPr>
          <w:ilvl w:val="0"/>
          <w:numId w:val="12"/>
        </w:numPr>
        <w:rPr>
          <w:sz w:val="24"/>
          <w:szCs w:val="24"/>
        </w:rPr>
      </w:pPr>
      <w:r>
        <w:t xml:space="preserve">Décrire le contexte de l'application dans lequel le produit s'intègre, incluant les objectifs, les bénéfices et </w:t>
      </w:r>
      <w:r w:rsidR="00A774BE">
        <w:t xml:space="preserve">les </w:t>
      </w:r>
      <w:r>
        <w:t>retombées du projet.</w:t>
      </w:r>
    </w:p>
    <w:p xmlns:wp14="http://schemas.microsoft.com/office/word/2010/wordml" w:rsidR="005F251E" w:rsidRDefault="005F251E" w14:paraId="1DF1668C" wp14:textId="77777777">
      <w:pPr>
        <w:pStyle w:val="Heading2"/>
      </w:pPr>
      <w:r>
        <w:t>1.3 Définitions, acronymes et abréviations</w:t>
      </w:r>
    </w:p>
    <w:p xmlns:wp14="http://schemas.microsoft.com/office/word/2010/wordml" w:rsidR="005F251E" w:rsidRDefault="005F251E" w14:paraId="0968081E" wp14:textId="77777777">
      <w:pPr>
        <w:pStyle w:val="Heading2"/>
      </w:pPr>
      <w:r>
        <w:t>1.4 Documents de références</w:t>
      </w:r>
      <w:r w:rsidR="008735FA">
        <w:t xml:space="preserve"> (reprendre le contenu du </w:t>
      </w:r>
      <w:proofErr w:type="spellStart"/>
      <w:r w:rsidR="008735FA">
        <w:t>ConOps</w:t>
      </w:r>
      <w:proofErr w:type="spellEnd"/>
      <w:r w:rsidR="008735FA">
        <w:t>)</w:t>
      </w:r>
    </w:p>
    <w:p xmlns:wp14="http://schemas.microsoft.com/office/word/2010/wordml" w:rsidR="008735FA" w:rsidRDefault="005F251E" w14:paraId="135C96E9" wp14:textId="77777777">
      <w:r>
        <w:t>Lister tous les doc</w:t>
      </w:r>
      <w:r w:rsidR="008735FA">
        <w:t>uments, normes, rapports, etc.</w:t>
      </w:r>
    </w:p>
    <w:p xmlns:wp14="http://schemas.microsoft.com/office/word/2010/wordml" w:rsidR="005F251E" w:rsidRDefault="005F251E" w14:paraId="1DDA00C4" wp14:textId="77777777">
      <w:pPr>
        <w:pStyle w:val="Heading2"/>
      </w:pPr>
      <w:r>
        <w:t>1.5 Aperçu du document</w:t>
      </w:r>
    </w:p>
    <w:p xmlns:wp14="http://schemas.microsoft.com/office/word/2010/wordml" w:rsidR="005F251E" w:rsidRDefault="005F251E" w14:paraId="66383BF7" wp14:textId="77777777">
      <w:r>
        <w:t xml:space="preserve">Sommaire de ce qu’il contient et </w:t>
      </w:r>
      <w:r w:rsidR="00473A7D">
        <w:t>explication sur son organisation.</w:t>
      </w:r>
    </w:p>
    <w:p xmlns:wp14="http://schemas.microsoft.com/office/word/2010/wordml" w:rsidR="005F251E" w:rsidP="00D37967" w:rsidRDefault="005F251E" w14:paraId="66B670A2" wp14:textId="77777777">
      <w:pPr>
        <w:pStyle w:val="Heading1"/>
      </w:pPr>
      <w:r>
        <w:t>2.</w:t>
      </w:r>
      <w:r>
        <w:tab/>
      </w:r>
      <w:r>
        <w:t>Description générale du logiciel</w:t>
      </w:r>
      <w:r w:rsidR="007E7324">
        <w:t xml:space="preserve"> (</w:t>
      </w:r>
      <w:r w:rsidR="00D37967">
        <w:t>1.5</w:t>
      </w:r>
      <w:r w:rsidR="007E7324">
        <w:t xml:space="preserve"> à 3 pages</w:t>
      </w:r>
      <w:r w:rsidR="00D37967">
        <w:t>, max</w:t>
      </w:r>
      <w:r w:rsidR="007E7324">
        <w:t>)</w:t>
      </w:r>
    </w:p>
    <w:p xmlns:wp14="http://schemas.microsoft.com/office/word/2010/wordml" w:rsidR="005F251E" w:rsidRDefault="008735FA" w14:paraId="5E25AA0A" wp14:textId="77777777">
      <w:pPr>
        <w:pStyle w:val="Heading2"/>
      </w:pPr>
      <w:r>
        <w:t>2.1</w:t>
      </w:r>
      <w:r w:rsidR="005F251E">
        <w:t xml:space="preserve"> Vue d'ensemble des fonctions du produit</w:t>
      </w:r>
    </w:p>
    <w:p xmlns:wp14="http://schemas.microsoft.com/office/word/2010/wordml" w:rsidR="008735FA" w:rsidP="008735FA" w:rsidRDefault="005F251E" w14:paraId="4068264B" wp14:textId="77777777">
      <w:r>
        <w:t xml:space="preserve">Ici, </w:t>
      </w:r>
      <w:r w:rsidR="008735FA">
        <w:t xml:space="preserve">vous reprenez le contenu de la </w:t>
      </w:r>
      <w:r>
        <w:t>section 5.3 du document de présentation du concept</w:t>
      </w:r>
      <w:r w:rsidR="008735FA">
        <w:t>.</w:t>
      </w:r>
    </w:p>
    <w:p xmlns:wp14="http://schemas.microsoft.com/office/word/2010/wordml" w:rsidR="005F251E" w:rsidP="005C77DF" w:rsidRDefault="005F251E" w14:paraId="5C89A09B" wp14:textId="77777777"/>
    <w:p xmlns:wp14="http://schemas.microsoft.com/office/word/2010/wordml" w:rsidR="005F251E" w:rsidP="005C77DF" w:rsidRDefault="005F251E" w14:paraId="25F42A0E" wp14:textId="77777777">
      <w:r>
        <w:t xml:space="preserve">Par rapport au document de présentation de concept, on va soit retrouver les mêmes (si on a </w:t>
      </w:r>
      <w:r>
        <w:lastRenderedPageBreak/>
        <w:t xml:space="preserve">visé juste la première fois), </w:t>
      </w:r>
      <w:r w:rsidR="00A35890">
        <w:t xml:space="preserve">soit </w:t>
      </w:r>
      <w:r>
        <w:t xml:space="preserve">en retrouver plus, </w:t>
      </w:r>
      <w:r w:rsidR="00A35890">
        <w:t>soit en retrouver</w:t>
      </w:r>
      <w:r>
        <w:t xml:space="preserve"> moins, </w:t>
      </w:r>
      <w:r w:rsidR="00A35890">
        <w:t>soit les présenter d</w:t>
      </w:r>
      <w:r>
        <w:t>ifféremment. Tout cela est normal, puisque, rendu à la fin de l’analyse, on en sait plus.</w:t>
      </w:r>
    </w:p>
    <w:p xmlns:wp14="http://schemas.microsoft.com/office/word/2010/wordml" w:rsidR="00250089" w:rsidP="005C77DF" w:rsidRDefault="00250089" w14:paraId="62E12F93" wp14:textId="77777777"/>
    <w:p xmlns:wp14="http://schemas.microsoft.com/office/word/2010/wordml" w:rsidR="00E6111C" w:rsidP="00E6111C" w:rsidRDefault="00250089" w14:paraId="56A63F72" wp14:textId="77777777">
      <w:r>
        <w:t>Les fonctionnalités doivent être regroupées de façon hiérarchique</w:t>
      </w:r>
      <w:r w:rsidR="00920888">
        <w:t xml:space="preserve">. Par exemple, pour </w:t>
      </w:r>
      <w:r w:rsidR="00E6111C">
        <w:t>nos amis des assurances :</w:t>
      </w:r>
    </w:p>
    <w:p xmlns:wp14="http://schemas.microsoft.com/office/word/2010/wordml" w:rsidR="00920888" w:rsidP="00E6111C" w:rsidRDefault="00E6111C" w14:paraId="6862AF67" wp14:textId="77777777">
      <w:pPr>
        <w:numPr>
          <w:ilvl w:val="0"/>
          <w:numId w:val="18"/>
        </w:numPr>
      </w:pPr>
      <w:proofErr w:type="spellStart"/>
      <w:r>
        <w:t>Functionnalités</w:t>
      </w:r>
      <w:proofErr w:type="spellEnd"/>
      <w:r>
        <w:t xml:space="preserve"> assuré(e)s :</w:t>
      </w:r>
    </w:p>
    <w:p xmlns:wp14="http://schemas.microsoft.com/office/word/2010/wordml" w:rsidR="00920888" w:rsidP="00E6111C" w:rsidRDefault="00E6111C" w14:paraId="03FBAF20" wp14:textId="77777777">
      <w:pPr>
        <w:numPr>
          <w:ilvl w:val="1"/>
          <w:numId w:val="18"/>
        </w:numPr>
      </w:pPr>
      <w:r>
        <w:t>Soumettre une réclamation</w:t>
      </w:r>
      <w:r w:rsidR="00920888">
        <w:t>: &lt;description sommaire&gt;</w:t>
      </w:r>
    </w:p>
    <w:p xmlns:wp14="http://schemas.microsoft.com/office/word/2010/wordml" w:rsidR="00920888" w:rsidP="00E6111C" w:rsidRDefault="00E6111C" w14:paraId="56173BB8" wp14:textId="77777777">
      <w:pPr>
        <w:numPr>
          <w:ilvl w:val="1"/>
          <w:numId w:val="18"/>
        </w:numPr>
      </w:pPr>
      <w:r>
        <w:t>Suivre l’état d’une réclamation</w:t>
      </w:r>
      <w:r w:rsidR="00920888">
        <w:t>: &lt;description sommaire&gt;</w:t>
      </w:r>
    </w:p>
    <w:p xmlns:wp14="http://schemas.microsoft.com/office/word/2010/wordml" w:rsidR="00920888" w:rsidP="00920888" w:rsidRDefault="00E6111C" w14:paraId="6565485B" wp14:textId="77777777">
      <w:pPr>
        <w:numPr>
          <w:ilvl w:val="1"/>
          <w:numId w:val="18"/>
        </w:numPr>
      </w:pPr>
      <w:r>
        <w:t>Contester le résultat d’une réclamation</w:t>
      </w:r>
      <w:r w:rsidR="00920888">
        <w:t>: &lt;description sommaire&gt;</w:t>
      </w:r>
    </w:p>
    <w:p xmlns:wp14="http://schemas.microsoft.com/office/word/2010/wordml" w:rsidR="00920888" w:rsidP="00920888" w:rsidRDefault="00920888" w14:paraId="00036F27" wp14:textId="77777777">
      <w:pPr>
        <w:numPr>
          <w:ilvl w:val="1"/>
          <w:numId w:val="18"/>
        </w:numPr>
      </w:pPr>
      <w:r>
        <w:t>...</w:t>
      </w:r>
    </w:p>
    <w:p xmlns:wp14="http://schemas.microsoft.com/office/word/2010/wordml" w:rsidR="00920888" w:rsidP="00920888" w:rsidRDefault="00E6111C" w14:paraId="3E71F95A" wp14:textId="77777777">
      <w:pPr>
        <w:numPr>
          <w:ilvl w:val="0"/>
          <w:numId w:val="18"/>
        </w:numPr>
      </w:pPr>
      <w:r>
        <w:t>Fonctions agents/ajusteurs de réclamation :</w:t>
      </w:r>
    </w:p>
    <w:p xmlns:wp14="http://schemas.microsoft.com/office/word/2010/wordml" w:rsidR="00920888" w:rsidP="00E6111C" w:rsidRDefault="00E6111C" w14:paraId="764B497C" wp14:textId="77777777">
      <w:pPr>
        <w:numPr>
          <w:ilvl w:val="1"/>
          <w:numId w:val="18"/>
        </w:numPr>
      </w:pPr>
      <w:r>
        <w:t>Prise en charge d’une réclamation</w:t>
      </w:r>
      <w:r w:rsidR="00920888">
        <w:t>: &lt;description sommaire&gt;</w:t>
      </w:r>
    </w:p>
    <w:p xmlns:wp14="http://schemas.microsoft.com/office/word/2010/wordml" w:rsidR="00920888" w:rsidP="00920888" w:rsidRDefault="00E6111C" w14:paraId="53D7D8E7" wp14:textId="77777777">
      <w:pPr>
        <w:numPr>
          <w:ilvl w:val="1"/>
          <w:numId w:val="18"/>
        </w:numPr>
      </w:pPr>
      <w:r>
        <w:t>Traitement d’une réclamation</w:t>
      </w:r>
      <w:r w:rsidR="00920888">
        <w:t>: &lt;description sommaire&gt;</w:t>
      </w:r>
    </w:p>
    <w:p xmlns:wp14="http://schemas.microsoft.com/office/word/2010/wordml" w:rsidR="00920888" w:rsidP="00E6111C" w:rsidRDefault="00E6111C" w14:paraId="2A24621C" wp14:textId="77777777">
      <w:pPr>
        <w:numPr>
          <w:ilvl w:val="1"/>
          <w:numId w:val="18"/>
        </w:numPr>
      </w:pPr>
      <w:r>
        <w:t>Traitement d’une demande de révision</w:t>
      </w:r>
      <w:r w:rsidR="00920888">
        <w:t>: &lt;description sommaire&gt;</w:t>
      </w:r>
    </w:p>
    <w:p xmlns:wp14="http://schemas.microsoft.com/office/word/2010/wordml" w:rsidR="00920888" w:rsidP="00920888" w:rsidRDefault="00920888" w14:paraId="4A09C500" wp14:textId="77777777">
      <w:pPr>
        <w:numPr>
          <w:ilvl w:val="1"/>
          <w:numId w:val="18"/>
        </w:numPr>
      </w:pPr>
      <w:r>
        <w:t>...</w:t>
      </w:r>
    </w:p>
    <w:p xmlns:wp14="http://schemas.microsoft.com/office/word/2010/wordml" w:rsidR="005F251E" w:rsidP="00E6111C" w:rsidRDefault="007E7324" w14:paraId="17B2A83A" wp14:textId="77777777">
      <w:pPr>
        <w:pStyle w:val="Heading2"/>
      </w:pPr>
      <w:r>
        <w:t>2.2</w:t>
      </w:r>
      <w:r w:rsidR="005F251E">
        <w:t xml:space="preserve"> </w:t>
      </w:r>
      <w:r w:rsidR="00E6111C">
        <w:t>Contenu des sprints</w:t>
      </w:r>
    </w:p>
    <w:p xmlns:wp14="http://schemas.microsoft.com/office/word/2010/wordml" w:rsidR="00E6111C" w:rsidP="00D37967" w:rsidRDefault="00E6111C" w14:paraId="2019E8CF" wp14:textId="77777777">
      <w:r>
        <w:t>Une description sommaire du contenu des sprints</w:t>
      </w:r>
      <w:r w:rsidR="00D37967">
        <w:t xml:space="preserve"> planifié initialement (ce que vous avez montré lors de la présentation du </w:t>
      </w:r>
      <w:proofErr w:type="spellStart"/>
      <w:r w:rsidR="00D37967">
        <w:t>ConOps</w:t>
      </w:r>
      <w:proofErr w:type="spellEnd"/>
      <w:r w:rsidR="00D37967">
        <w:t>)</w:t>
      </w:r>
      <w:r>
        <w:t>. Le</w:t>
      </w:r>
      <w:r w:rsidR="00D37967">
        <w:t xml:space="preserve"> </w:t>
      </w:r>
      <w:proofErr w:type="spellStart"/>
      <w:r w:rsidR="00D37967">
        <w:t>product</w:t>
      </w:r>
      <w:proofErr w:type="spellEnd"/>
      <w:r w:rsidR="00D37967">
        <w:t xml:space="preserve"> </w:t>
      </w:r>
      <w:proofErr w:type="spellStart"/>
      <w:r w:rsidR="00D37967">
        <w:t>backlog</w:t>
      </w:r>
      <w:proofErr w:type="spellEnd"/>
      <w:r w:rsidR="00D37967">
        <w:t xml:space="preserve"> (fourni en annexe) montre les </w:t>
      </w:r>
      <w:r>
        <w:t>informations détaillées</w:t>
      </w:r>
      <w:r w:rsidR="00D37967">
        <w:t>, mise à jour au fur et à mesure</w:t>
      </w:r>
      <w:r>
        <w:t>.</w:t>
      </w:r>
    </w:p>
    <w:p xmlns:wp14="http://schemas.microsoft.com/office/word/2010/wordml" w:rsidR="005F251E" w:rsidP="00E6111C" w:rsidRDefault="005F251E" w14:paraId="7F99CA2A" wp14:textId="77777777">
      <w:pPr>
        <w:pStyle w:val="Heading1"/>
      </w:pPr>
      <w:r>
        <w:t>3.</w:t>
      </w:r>
      <w:r>
        <w:tab/>
      </w:r>
      <w:r w:rsidR="00E6111C">
        <w:t>contenu du sprint actuel</w:t>
      </w:r>
      <w:r w:rsidR="00D37967">
        <w:t xml:space="preserve"> (6 à 10 pages. max)</w:t>
      </w:r>
    </w:p>
    <w:p xmlns:wp14="http://schemas.microsoft.com/office/word/2010/wordml" w:rsidR="00E6111C" w:rsidP="00E6111C" w:rsidRDefault="00E6111C" w14:paraId="47DA198E" wp14:textId="77777777">
      <w:pPr>
        <w:pStyle w:val="Heading2"/>
      </w:pPr>
      <w:r>
        <w:t>3.1 Cas d’utilisation implantés dans le sprint</w:t>
      </w:r>
    </w:p>
    <w:p xmlns:wp14="http://schemas.microsoft.com/office/word/2010/wordml" w:rsidR="005F251E" w:rsidRDefault="005F251E" w14:paraId="39D4D5EC" wp14:textId="77777777">
      <w:pPr>
        <w:rPr>
          <w:sz w:val="24"/>
          <w:szCs w:val="24"/>
        </w:rPr>
      </w:pPr>
    </w:p>
    <w:p xmlns:wp14="http://schemas.microsoft.com/office/word/2010/wordml" w:rsidR="00E6111C" w:rsidP="00AB2C41" w:rsidRDefault="00E6111C" w14:paraId="6286A599" wp14:textId="77777777">
      <w:pPr>
        <w:rPr>
          <w:sz w:val="24"/>
          <w:szCs w:val="24"/>
        </w:rPr>
      </w:pPr>
      <w:r>
        <w:rPr>
          <w:sz w:val="24"/>
          <w:szCs w:val="24"/>
        </w:rPr>
        <w:t>Listez les cas d’utilisation, et choisissez en deux que vous documenterez de façon détaillée.</w:t>
      </w:r>
    </w:p>
    <w:p xmlns:wp14="http://schemas.microsoft.com/office/word/2010/wordml" w:rsidR="00AB2C41" w:rsidP="00AB2C41" w:rsidRDefault="00AB2C41" w14:paraId="5AFD3C54" wp14:textId="77777777"/>
    <w:p xmlns:wp14="http://schemas.microsoft.com/office/word/2010/wordml" w:rsidR="006538B7" w:rsidP="00AB2C41" w:rsidRDefault="006538B7" w14:paraId="57ED5869" wp14:textId="77777777">
      <w:r>
        <w:t>Pour chaque cas d'utilisation, il faudra décrire:</w:t>
      </w:r>
    </w:p>
    <w:p xmlns:wp14="http://schemas.microsoft.com/office/word/2010/wordml" w:rsidR="006538B7" w:rsidP="006538B7" w:rsidRDefault="006538B7" w14:paraId="43E77C06" wp14:textId="77777777">
      <w:pPr>
        <w:numPr>
          <w:ilvl w:val="0"/>
          <w:numId w:val="22"/>
        </w:numPr>
      </w:pPr>
      <w:r>
        <w:t>le cas d'utilisation, sous forme textuelle, selon le format 'long' (</w:t>
      </w:r>
      <w:proofErr w:type="spellStart"/>
      <w:r>
        <w:t>càd</w:t>
      </w:r>
      <w:proofErr w:type="spellEnd"/>
      <w:r>
        <w:t>, les étapes du cas d'utilisation sont proprement numérotées, et les scénarios alternatifs ou extensions sont clairement documentés).</w:t>
      </w:r>
    </w:p>
    <w:p xmlns:wp14="http://schemas.microsoft.com/office/word/2010/wordml" w:rsidR="006538B7" w:rsidP="006538B7" w:rsidRDefault="006538B7" w14:paraId="19BFCA00" wp14:textId="77777777">
      <w:pPr>
        <w:numPr>
          <w:ilvl w:val="0"/>
          <w:numId w:val="22"/>
        </w:numPr>
      </w:pPr>
      <w:r>
        <w:t xml:space="preserve">un diagramme de séquence système. Il s’agit ici des diagrammes de séquence </w:t>
      </w:r>
      <w:r>
        <w:rPr>
          <w:i/>
        </w:rPr>
        <w:t>système</w:t>
      </w:r>
      <w:r>
        <w:t xml:space="preserve">. C'est-à-dire que vous aurez une barre pour chaque acteur, et </w:t>
      </w:r>
      <w:r>
        <w:rPr>
          <w:b/>
        </w:rPr>
        <w:t>une seule barre pour le système</w:t>
      </w:r>
      <w:r>
        <w:t xml:space="preserve"> perçu comme une boite noire. C’est une transcription visuelle assez directe du scénario du cas d’utilisation, à cette différence près : les messages envoyés par l’acteur au système sont représentés de façon précise (nom, paramètres), et correspondront aux contrats (au sens de </w:t>
      </w:r>
      <w:proofErr w:type="spellStart"/>
      <w:r>
        <w:t>Larman</w:t>
      </w:r>
      <w:proofErr w:type="spellEnd"/>
      <w:r>
        <w:t>) que vous aurez à documenter.</w:t>
      </w:r>
    </w:p>
    <w:p xmlns:wp14="http://schemas.microsoft.com/office/word/2010/wordml" w:rsidR="008E45E2" w:rsidP="008E45E2" w:rsidRDefault="008E45E2" w14:paraId="5DAB4A81" wp14:textId="77777777"/>
    <w:p xmlns:wp14="http://schemas.microsoft.com/office/word/2010/wordml" w:rsidR="008E45E2" w:rsidP="008E45E2" w:rsidRDefault="008E45E2" w14:paraId="30FBC230" wp14:textId="77777777">
      <w:r>
        <w:t xml:space="preserve">Aussi, il faudra lister l’ensemble des fonctions </w:t>
      </w:r>
      <w:r w:rsidR="006538B7">
        <w:t>système utilisées par le</w:t>
      </w:r>
      <w:r>
        <w:t>s deux</w:t>
      </w:r>
      <w:r w:rsidR="006538B7">
        <w:t xml:space="preserve"> cas d'util</w:t>
      </w:r>
      <w:r>
        <w:t>isation.</w:t>
      </w:r>
    </w:p>
    <w:p xmlns:wp14="http://schemas.microsoft.com/office/word/2010/wordml" w:rsidR="008E45E2" w:rsidP="008E45E2" w:rsidRDefault="008E45E2" w14:paraId="6ED24718" wp14:textId="77777777"/>
    <w:p xmlns:wp14="http://schemas.microsoft.com/office/word/2010/wordml" w:rsidR="006538B7" w:rsidP="008E45E2" w:rsidRDefault="008E45E2" w14:paraId="2A452D90" wp14:textId="77777777">
      <w:r>
        <w:t xml:space="preserve">Finalement, il faudra documenter </w:t>
      </w:r>
      <w:r>
        <w:rPr>
          <w:i/>
          <w:iCs/>
        </w:rPr>
        <w:t xml:space="preserve">deux </w:t>
      </w:r>
      <w:r>
        <w:t xml:space="preserve">des fonctions systèmes identifiées, de façon détaillée, selon le </w:t>
      </w:r>
      <w:r w:rsidR="006538B7">
        <w:t xml:space="preserve">format de </w:t>
      </w:r>
      <w:r w:rsidRPr="006538B7" w:rsidR="006538B7">
        <w:rPr>
          <w:i/>
        </w:rPr>
        <w:t>contrat</w:t>
      </w:r>
      <w:r w:rsidR="006538B7">
        <w:t xml:space="preserve"> décrit </w:t>
      </w:r>
      <w:proofErr w:type="spellStart"/>
      <w:r w:rsidR="006538B7">
        <w:t>ci-bas</w:t>
      </w:r>
      <w:proofErr w:type="spellEnd"/>
      <w:r w:rsidR="006538B7">
        <w:t>:</w:t>
      </w:r>
    </w:p>
    <w:p xmlns:wp14="http://schemas.microsoft.com/office/word/2010/wordml" w:rsidRPr="008E45E2" w:rsidR="006538B7" w:rsidP="006538B7" w:rsidRDefault="006538B7" w14:paraId="6C6CD7BF" wp14:textId="77777777"/>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427"/>
        <w:gridCol w:w="7378"/>
      </w:tblGrid>
      <w:tr xmlns:wp14="http://schemas.microsoft.com/office/word/2010/wordml" w:rsidRPr="00827967" w:rsidR="006538B7" w:rsidTr="006538B7" w14:paraId="2FB2BD13" wp14:textId="77777777">
        <w:tc>
          <w:tcPr>
            <w:tcW w:w="1091" w:type="dxa"/>
          </w:tcPr>
          <w:p w:rsidRPr="00827967" w:rsidR="006538B7" w:rsidP="00B908BA" w:rsidRDefault="009555CD" w14:paraId="61A46A9C" wp14:textId="77777777">
            <w:pPr>
              <w:rPr>
                <w:b/>
                <w:bCs/>
                <w:lang w:val="fr-FR"/>
              </w:rPr>
            </w:pPr>
            <w:r>
              <w:rPr>
                <w:b/>
                <w:bCs/>
                <w:lang w:val="fr-FR"/>
              </w:rPr>
              <w:t>Signature</w:t>
            </w:r>
          </w:p>
        </w:tc>
        <w:tc>
          <w:tcPr>
            <w:tcW w:w="7638" w:type="dxa"/>
          </w:tcPr>
          <w:p w:rsidRPr="00827967" w:rsidR="006538B7" w:rsidP="009555CD" w:rsidRDefault="009555CD" w14:paraId="3CE8798A" wp14:textId="77777777">
            <w:pPr>
              <w:rPr>
                <w:lang w:val="fr-FR"/>
              </w:rPr>
            </w:pPr>
            <w:r>
              <w:rPr>
                <w:lang w:val="fr-FR"/>
              </w:rPr>
              <w:t>&lt;type retour&gt; &lt;nom fonction</w:t>
            </w:r>
            <w:proofErr w:type="gramStart"/>
            <w:r>
              <w:rPr>
                <w:lang w:val="fr-FR"/>
              </w:rPr>
              <w:t>&gt;(</w:t>
            </w:r>
            <w:proofErr w:type="gramEnd"/>
            <w:r>
              <w:rPr>
                <w:lang w:val="fr-FR"/>
              </w:rPr>
              <w:t xml:space="preserve">&lt;nom param_1&gt;,…,&lt;nom </w:t>
            </w:r>
            <w:proofErr w:type="spellStart"/>
            <w:r>
              <w:rPr>
                <w:lang w:val="fr-FR"/>
              </w:rPr>
              <w:t>param_i</w:t>
            </w:r>
            <w:proofErr w:type="spellEnd"/>
            <w:r>
              <w:rPr>
                <w:lang w:val="fr-FR"/>
              </w:rPr>
              <w:t>&gt;)</w:t>
            </w:r>
          </w:p>
        </w:tc>
      </w:tr>
      <w:tr xmlns:wp14="http://schemas.microsoft.com/office/word/2010/wordml" w:rsidRPr="00827967" w:rsidR="006538B7" w:rsidTr="006538B7" w14:paraId="1B378940" wp14:textId="77777777">
        <w:tc>
          <w:tcPr>
            <w:tcW w:w="1091" w:type="dxa"/>
          </w:tcPr>
          <w:p w:rsidRPr="00827967" w:rsidR="006538B7" w:rsidP="00B908BA" w:rsidRDefault="006538B7" w14:paraId="4ED9FEE8" wp14:textId="77777777">
            <w:pPr>
              <w:rPr>
                <w:b/>
                <w:bCs/>
                <w:lang w:val="fr-FR"/>
              </w:rPr>
            </w:pPr>
            <w:r w:rsidRPr="00827967">
              <w:rPr>
                <w:b/>
                <w:bCs/>
                <w:lang w:val="fr-FR"/>
              </w:rPr>
              <w:t>Description</w:t>
            </w:r>
          </w:p>
        </w:tc>
        <w:tc>
          <w:tcPr>
            <w:tcW w:w="7638" w:type="dxa"/>
          </w:tcPr>
          <w:p w:rsidRPr="00827967" w:rsidR="006538B7" w:rsidP="00B908BA" w:rsidRDefault="006538B7" w14:paraId="72567352" wp14:textId="77777777">
            <w:pPr>
              <w:rPr>
                <w:lang w:val="fr-FR"/>
              </w:rPr>
            </w:pPr>
            <w:r w:rsidRPr="00827967">
              <w:rPr>
                <w:lang w:val="fr-FR"/>
              </w:rPr>
              <w:t>Ce que fait l’opération</w:t>
            </w:r>
          </w:p>
        </w:tc>
      </w:tr>
      <w:tr xmlns:wp14="http://schemas.microsoft.com/office/word/2010/wordml" w:rsidRPr="00827967" w:rsidR="006538B7" w:rsidTr="006538B7" w14:paraId="7C6B8DE7" wp14:textId="77777777">
        <w:tc>
          <w:tcPr>
            <w:tcW w:w="1091" w:type="dxa"/>
          </w:tcPr>
          <w:p w:rsidRPr="00827967" w:rsidR="006538B7" w:rsidP="00B908BA" w:rsidRDefault="006538B7" w14:paraId="07544935" wp14:textId="77777777">
            <w:pPr>
              <w:rPr>
                <w:b/>
                <w:bCs/>
                <w:lang w:val="fr-FR"/>
              </w:rPr>
            </w:pPr>
            <w:r w:rsidRPr="00827967">
              <w:rPr>
                <w:b/>
                <w:bCs/>
                <w:lang w:val="fr-FR"/>
              </w:rPr>
              <w:t>Références</w:t>
            </w:r>
          </w:p>
        </w:tc>
        <w:tc>
          <w:tcPr>
            <w:tcW w:w="7638" w:type="dxa"/>
          </w:tcPr>
          <w:p w:rsidRPr="00827967" w:rsidR="006538B7" w:rsidP="00B908BA" w:rsidRDefault="006538B7" w14:paraId="745C115A" wp14:textId="77777777">
            <w:pPr>
              <w:rPr>
                <w:lang w:val="fr-FR"/>
              </w:rPr>
            </w:pPr>
            <w:r w:rsidRPr="00827967">
              <w:rPr>
                <w:lang w:val="fr-FR"/>
              </w:rPr>
              <w:t>Où (quel cas d’utilisation/étape) l’opération est elle utilisée</w:t>
            </w:r>
          </w:p>
        </w:tc>
      </w:tr>
      <w:tr xmlns:wp14="http://schemas.microsoft.com/office/word/2010/wordml" w:rsidRPr="00827967" w:rsidR="006538B7" w:rsidTr="006538B7" w14:paraId="012C816C" wp14:textId="77777777">
        <w:tc>
          <w:tcPr>
            <w:tcW w:w="1091" w:type="dxa"/>
          </w:tcPr>
          <w:p w:rsidRPr="00827967" w:rsidR="006538B7" w:rsidP="00B908BA" w:rsidRDefault="006538B7" w14:paraId="54D1AFF1" wp14:textId="77777777">
            <w:pPr>
              <w:rPr>
                <w:b/>
                <w:bCs/>
                <w:lang w:val="fr-FR"/>
              </w:rPr>
            </w:pPr>
            <w:r w:rsidRPr="00827967">
              <w:rPr>
                <w:b/>
                <w:bCs/>
                <w:lang w:val="fr-FR"/>
              </w:rPr>
              <w:t>Entrées</w:t>
            </w:r>
          </w:p>
        </w:tc>
        <w:tc>
          <w:tcPr>
            <w:tcW w:w="7638" w:type="dxa"/>
          </w:tcPr>
          <w:p w:rsidRPr="00827967" w:rsidR="006538B7" w:rsidP="00B908BA" w:rsidRDefault="006538B7" w14:paraId="092348FF" wp14:textId="77777777">
            <w:pPr>
              <w:rPr>
                <w:lang w:val="fr-FR"/>
              </w:rPr>
            </w:pPr>
            <w:r w:rsidRPr="00827967">
              <w:rPr>
                <w:lang w:val="fr-FR"/>
              </w:rPr>
              <w:t xml:space="preserve">Une énumération des paramètres à l’entrée. Pour chaque paramètre, on </w:t>
            </w:r>
            <w:r w:rsidRPr="00827967">
              <w:rPr>
                <w:lang w:val="fr-FR"/>
              </w:rPr>
              <w:lastRenderedPageBreak/>
              <w:t>décrira :</w:t>
            </w:r>
          </w:p>
          <w:p w:rsidRPr="00827967" w:rsidR="006538B7" w:rsidP="00B908BA" w:rsidRDefault="006538B7" w14:paraId="7DA6A034" wp14:textId="77777777">
            <w:pPr>
              <w:widowControl/>
              <w:numPr>
                <w:ilvl w:val="0"/>
                <w:numId w:val="16"/>
              </w:numPr>
              <w:autoSpaceDE/>
              <w:autoSpaceDN/>
              <w:jc w:val="left"/>
              <w:rPr>
                <w:lang w:val="fr-FR"/>
              </w:rPr>
            </w:pPr>
            <w:r w:rsidRPr="00827967">
              <w:rPr>
                <w:lang w:val="fr-FR"/>
              </w:rPr>
              <w:t>Le nom du paramètre</w:t>
            </w:r>
          </w:p>
          <w:p w:rsidRPr="00827967" w:rsidR="006538B7" w:rsidP="00B908BA" w:rsidRDefault="006538B7" w14:paraId="2C04D308" wp14:textId="77777777">
            <w:pPr>
              <w:widowControl/>
              <w:numPr>
                <w:ilvl w:val="0"/>
                <w:numId w:val="16"/>
              </w:numPr>
              <w:autoSpaceDE/>
              <w:autoSpaceDN/>
              <w:jc w:val="left"/>
              <w:rPr>
                <w:lang w:val="fr-FR"/>
              </w:rPr>
            </w:pPr>
            <w:r w:rsidRPr="00827967">
              <w:rPr>
                <w:lang w:val="fr-FR"/>
              </w:rPr>
              <w:t>Un type abstrait (sans rentrer dans les détails, qui vont dépendre de choix de conception)</w:t>
            </w:r>
          </w:p>
          <w:p w:rsidRPr="00827967" w:rsidR="006538B7" w:rsidP="00B908BA" w:rsidRDefault="006538B7" w14:paraId="729D6A4E" wp14:textId="77777777">
            <w:pPr>
              <w:widowControl/>
              <w:numPr>
                <w:ilvl w:val="0"/>
                <w:numId w:val="16"/>
              </w:numPr>
              <w:autoSpaceDE/>
              <w:autoSpaceDN/>
              <w:jc w:val="left"/>
              <w:rPr>
                <w:lang w:val="fr-FR"/>
              </w:rPr>
            </w:pPr>
            <w:r w:rsidRPr="00827967">
              <w:rPr>
                <w:lang w:val="fr-FR"/>
              </w:rPr>
              <w:t>La signification (surtout !!) du paramètre : que représente t-il</w:t>
            </w:r>
          </w:p>
        </w:tc>
      </w:tr>
      <w:tr xmlns:wp14="http://schemas.microsoft.com/office/word/2010/wordml" w:rsidRPr="00827967" w:rsidR="006538B7" w:rsidTr="006538B7" w14:paraId="13ED3139" wp14:textId="77777777">
        <w:tc>
          <w:tcPr>
            <w:tcW w:w="1091" w:type="dxa"/>
          </w:tcPr>
          <w:p w:rsidRPr="00827967" w:rsidR="006538B7" w:rsidP="00B908BA" w:rsidRDefault="006538B7" w14:paraId="32DC89D6" wp14:textId="77777777">
            <w:pPr>
              <w:rPr>
                <w:b/>
                <w:bCs/>
                <w:lang w:val="fr-FR"/>
              </w:rPr>
            </w:pPr>
            <w:r w:rsidRPr="00827967">
              <w:rPr>
                <w:b/>
                <w:bCs/>
                <w:lang w:val="fr-FR"/>
              </w:rPr>
              <w:lastRenderedPageBreak/>
              <w:t>Sorties</w:t>
            </w:r>
          </w:p>
        </w:tc>
        <w:tc>
          <w:tcPr>
            <w:tcW w:w="7638" w:type="dxa"/>
          </w:tcPr>
          <w:p w:rsidRPr="00827967" w:rsidR="006538B7" w:rsidP="00B908BA" w:rsidRDefault="006538B7" w14:paraId="2AA0BB0E" wp14:textId="77777777">
            <w:pPr>
              <w:rPr>
                <w:lang w:val="fr-FR"/>
              </w:rPr>
            </w:pPr>
            <w:r w:rsidRPr="00827967">
              <w:rPr>
                <w:lang w:val="fr-FR"/>
              </w:rPr>
              <w:t>En général un</w:t>
            </w:r>
            <w:r w:rsidR="009555CD">
              <w:rPr>
                <w:lang w:val="fr-FR"/>
              </w:rPr>
              <w:t>e</w:t>
            </w:r>
            <w:r w:rsidRPr="00827967">
              <w:rPr>
                <w:lang w:val="fr-FR"/>
              </w:rPr>
              <w:t>, mais des fois, il peut y en avoir plusieurs (</w:t>
            </w:r>
            <w:proofErr w:type="gramStart"/>
            <w:r w:rsidRPr="00827967">
              <w:rPr>
                <w:lang w:val="fr-FR"/>
              </w:rPr>
              <w:t>e.g.,</w:t>
            </w:r>
            <w:proofErr w:type="gramEnd"/>
            <w:r w:rsidRPr="00827967">
              <w:rPr>
                <w:lang w:val="fr-FR"/>
              </w:rPr>
              <w:t xml:space="preserve"> une donnée et un « flag »), auquel cas, utilisez le même format que pour les paramètres d’entrée</w:t>
            </w:r>
          </w:p>
        </w:tc>
      </w:tr>
      <w:tr xmlns:wp14="http://schemas.microsoft.com/office/word/2010/wordml" w:rsidRPr="00827967" w:rsidR="006538B7" w:rsidTr="006538B7" w14:paraId="53E7A18B" wp14:textId="77777777">
        <w:tc>
          <w:tcPr>
            <w:tcW w:w="1091" w:type="dxa"/>
          </w:tcPr>
          <w:p w:rsidRPr="00827967" w:rsidR="006538B7" w:rsidP="00B908BA" w:rsidRDefault="006538B7" w14:paraId="71B55FE3" wp14:textId="77777777">
            <w:pPr>
              <w:rPr>
                <w:b/>
                <w:bCs/>
                <w:lang w:val="fr-FR"/>
              </w:rPr>
            </w:pPr>
            <w:r w:rsidRPr="00827967">
              <w:rPr>
                <w:b/>
                <w:bCs/>
                <w:lang w:val="fr-FR"/>
              </w:rPr>
              <w:t>Exceptions</w:t>
            </w:r>
          </w:p>
        </w:tc>
        <w:tc>
          <w:tcPr>
            <w:tcW w:w="7638" w:type="dxa"/>
          </w:tcPr>
          <w:p w:rsidRPr="00827967" w:rsidR="006538B7" w:rsidP="00B908BA" w:rsidRDefault="009555CD" w14:paraId="7342AE19" wp14:textId="77777777">
            <w:pPr>
              <w:rPr>
                <w:lang w:val="fr-FR"/>
              </w:rPr>
            </w:pPr>
            <w:r>
              <w:rPr>
                <w:lang w:val="fr-FR"/>
              </w:rPr>
              <w:t>Cas de situations</w:t>
            </w:r>
            <w:r w:rsidRPr="00827967" w:rsidR="006538B7">
              <w:rPr>
                <w:lang w:val="fr-FR"/>
              </w:rPr>
              <w:t xml:space="preserve"> exceptionnel</w:t>
            </w:r>
            <w:r>
              <w:rPr>
                <w:lang w:val="fr-FR"/>
              </w:rPr>
              <w:t>le</w:t>
            </w:r>
            <w:r w:rsidRPr="00827967" w:rsidR="006538B7">
              <w:rPr>
                <w:lang w:val="fr-FR"/>
              </w:rPr>
              <w:t>s</w:t>
            </w:r>
            <w:r>
              <w:rPr>
                <w:lang w:val="fr-FR"/>
              </w:rPr>
              <w:t xml:space="preserve"> qu’on ne pouvait filtrer avec les pré</w:t>
            </w:r>
            <w:r w:rsidR="00914276">
              <w:rPr>
                <w:lang w:val="fr-FR"/>
              </w:rPr>
              <w:t>-</w:t>
            </w:r>
            <w:r>
              <w:rPr>
                <w:lang w:val="fr-FR"/>
              </w:rPr>
              <w:t>conditions</w:t>
            </w:r>
          </w:p>
        </w:tc>
      </w:tr>
      <w:tr xmlns:wp14="http://schemas.microsoft.com/office/word/2010/wordml" w:rsidRPr="00827967" w:rsidR="006538B7" w:rsidTr="006538B7" w14:paraId="1E403699" wp14:textId="77777777">
        <w:tc>
          <w:tcPr>
            <w:tcW w:w="1091" w:type="dxa"/>
          </w:tcPr>
          <w:p w:rsidRPr="00827967" w:rsidR="006538B7" w:rsidP="00B908BA" w:rsidRDefault="006538B7" w14:paraId="1E5E2269" wp14:textId="77777777">
            <w:pPr>
              <w:rPr>
                <w:b/>
                <w:bCs/>
                <w:lang w:val="fr-FR"/>
              </w:rPr>
            </w:pPr>
            <w:r w:rsidRPr="00827967">
              <w:rPr>
                <w:b/>
                <w:bCs/>
                <w:lang w:val="fr-FR"/>
              </w:rPr>
              <w:t>Pré-conditions</w:t>
            </w:r>
          </w:p>
        </w:tc>
        <w:tc>
          <w:tcPr>
            <w:tcW w:w="7638" w:type="dxa"/>
          </w:tcPr>
          <w:p w:rsidRPr="00827967" w:rsidR="006538B7" w:rsidP="00B908BA" w:rsidRDefault="006538B7" w14:paraId="2CE19AB6" wp14:textId="77777777">
            <w:pPr>
              <w:rPr>
                <w:lang w:val="fr-FR"/>
              </w:rPr>
            </w:pPr>
            <w:r w:rsidRPr="00827967">
              <w:rPr>
                <w:lang w:val="fr-FR"/>
              </w:rPr>
              <w:t xml:space="preserve">Hypothèses sur les valeurs des paramètres à l’entrée, et le cas échéant, sur l’état du système avant l’appel, pour que la fonction puisse être appelée et </w:t>
            </w:r>
            <w:r w:rsidR="00443272">
              <w:rPr>
                <w:lang w:val="fr-FR"/>
              </w:rPr>
              <w:t xml:space="preserve">pour qu’elle </w:t>
            </w:r>
            <w:r w:rsidRPr="00827967">
              <w:rPr>
                <w:lang w:val="fr-FR"/>
              </w:rPr>
              <w:t>remplisse son contrat</w:t>
            </w:r>
          </w:p>
        </w:tc>
      </w:tr>
      <w:tr xmlns:wp14="http://schemas.microsoft.com/office/word/2010/wordml" w:rsidRPr="00827967" w:rsidR="006538B7" w:rsidTr="006538B7" w14:paraId="7B9F0470" wp14:textId="77777777">
        <w:tc>
          <w:tcPr>
            <w:tcW w:w="1091" w:type="dxa"/>
          </w:tcPr>
          <w:p w:rsidRPr="00827967" w:rsidR="006538B7" w:rsidP="00B908BA" w:rsidRDefault="006538B7" w14:paraId="656AE9F6" wp14:textId="77777777">
            <w:pPr>
              <w:rPr>
                <w:b/>
                <w:bCs/>
                <w:lang w:val="fr-FR"/>
              </w:rPr>
            </w:pPr>
            <w:r w:rsidRPr="00827967">
              <w:rPr>
                <w:b/>
                <w:bCs/>
                <w:lang w:val="fr-FR"/>
              </w:rPr>
              <w:t>Post-conditions</w:t>
            </w:r>
          </w:p>
        </w:tc>
        <w:tc>
          <w:tcPr>
            <w:tcW w:w="7638" w:type="dxa"/>
          </w:tcPr>
          <w:p w:rsidRPr="00827967" w:rsidR="006538B7" w:rsidP="00B908BA" w:rsidRDefault="006538B7" w14:paraId="049C4832" wp14:textId="77777777">
            <w:pPr>
              <w:rPr>
                <w:lang w:val="fr-FR"/>
              </w:rPr>
            </w:pPr>
            <w:r w:rsidRPr="00827967">
              <w:rPr>
                <w:lang w:val="fr-FR"/>
              </w:rPr>
              <w:t>Dans quel état la fonction promet-elle de laisser le système. Les post-conditions peuvent être exprimées sous la forme de :</w:t>
            </w:r>
          </w:p>
          <w:p w:rsidRPr="00827967" w:rsidR="006538B7" w:rsidP="00B908BA" w:rsidRDefault="006538B7" w14:paraId="620CAE07" wp14:textId="77777777">
            <w:pPr>
              <w:widowControl/>
              <w:numPr>
                <w:ilvl w:val="0"/>
                <w:numId w:val="17"/>
              </w:numPr>
              <w:autoSpaceDE/>
              <w:autoSpaceDN/>
              <w:jc w:val="left"/>
              <w:rPr>
                <w:lang w:val="fr-FR"/>
              </w:rPr>
            </w:pPr>
            <w:r w:rsidRPr="00827967">
              <w:rPr>
                <w:lang w:val="fr-FR"/>
              </w:rPr>
              <w:t>Création ou destruction d’objets</w:t>
            </w:r>
          </w:p>
          <w:p w:rsidRPr="00827967" w:rsidR="006538B7" w:rsidP="00B908BA" w:rsidRDefault="006538B7" w14:paraId="49216593" wp14:textId="77777777">
            <w:pPr>
              <w:widowControl/>
              <w:numPr>
                <w:ilvl w:val="0"/>
                <w:numId w:val="17"/>
              </w:numPr>
              <w:autoSpaceDE/>
              <w:autoSpaceDN/>
              <w:jc w:val="left"/>
              <w:rPr>
                <w:lang w:val="fr-FR"/>
              </w:rPr>
            </w:pPr>
            <w:r w:rsidRPr="00827967">
              <w:rPr>
                <w:lang w:val="fr-FR"/>
              </w:rPr>
              <w:t>Modification d’attributs (d’objets ou d’associations)</w:t>
            </w:r>
          </w:p>
          <w:p w:rsidRPr="00827967" w:rsidR="006538B7" w:rsidP="00B908BA" w:rsidRDefault="006538B7" w14:paraId="78FAF4F0" wp14:textId="77777777">
            <w:pPr>
              <w:widowControl/>
              <w:numPr>
                <w:ilvl w:val="0"/>
                <w:numId w:val="17"/>
              </w:numPr>
              <w:autoSpaceDE/>
              <w:autoSpaceDN/>
              <w:jc w:val="left"/>
              <w:rPr>
                <w:lang w:val="fr-FR"/>
              </w:rPr>
            </w:pPr>
            <w:r w:rsidRPr="00827967">
              <w:rPr>
                <w:lang w:val="fr-FR"/>
              </w:rPr>
              <w:t>Création ou destruction d’associations</w:t>
            </w:r>
          </w:p>
        </w:tc>
      </w:tr>
      <w:tr xmlns:wp14="http://schemas.microsoft.com/office/word/2010/wordml" w:rsidRPr="00827967" w:rsidR="006538B7" w:rsidTr="006538B7" w14:paraId="3766ED37" wp14:textId="77777777">
        <w:tc>
          <w:tcPr>
            <w:tcW w:w="1091" w:type="dxa"/>
          </w:tcPr>
          <w:p w:rsidRPr="00827967" w:rsidR="006538B7" w:rsidP="00B908BA" w:rsidRDefault="006538B7" w14:paraId="15296807" wp14:textId="77777777">
            <w:pPr>
              <w:rPr>
                <w:b/>
                <w:bCs/>
                <w:lang w:val="fr-FR"/>
              </w:rPr>
            </w:pPr>
            <w:r w:rsidRPr="00827967">
              <w:rPr>
                <w:b/>
                <w:bCs/>
                <w:lang w:val="fr-FR"/>
              </w:rPr>
              <w:t>Notes</w:t>
            </w:r>
          </w:p>
        </w:tc>
        <w:tc>
          <w:tcPr>
            <w:tcW w:w="7638" w:type="dxa"/>
          </w:tcPr>
          <w:p w:rsidRPr="00827967" w:rsidR="006538B7" w:rsidP="00B908BA" w:rsidRDefault="006538B7" w14:paraId="2BD20E28" wp14:textId="77777777">
            <w:pPr>
              <w:rPr>
                <w:lang w:val="fr-FR"/>
              </w:rPr>
            </w:pPr>
            <w:r w:rsidRPr="00827967">
              <w:rPr>
                <w:lang w:val="fr-FR"/>
              </w:rPr>
              <w:t>Quelques notes sur la fonction, sur l’algorithme utilisé, sur la théorie sous jacente, sur les règles d’affaire</w:t>
            </w:r>
            <w:r w:rsidR="009A06BC">
              <w:rPr>
                <w:lang w:val="fr-FR"/>
              </w:rPr>
              <w:t>s</w:t>
            </w:r>
            <w:r w:rsidRPr="00827967">
              <w:rPr>
                <w:lang w:val="fr-FR"/>
              </w:rPr>
              <w:t xml:space="preserve"> à respecter, etc.</w:t>
            </w:r>
          </w:p>
        </w:tc>
      </w:tr>
    </w:tbl>
    <w:p xmlns:wp14="http://schemas.microsoft.com/office/word/2010/wordml" w:rsidR="006538B7" w:rsidP="006538B7" w:rsidRDefault="006538B7" w14:paraId="78F8709B" wp14:textId="77777777">
      <w:pPr>
        <w:rPr>
          <w:lang w:val="fr-FR"/>
        </w:rPr>
      </w:pPr>
    </w:p>
    <w:p xmlns:wp14="http://schemas.microsoft.com/office/word/2010/wordml" w:rsidR="006538B7" w:rsidP="006538B7" w:rsidRDefault="008B00EA" w14:paraId="5050B213" wp14:textId="77777777">
      <w:pPr>
        <w:ind w:left="720"/>
        <w:rPr>
          <w:lang w:val="fr-FR"/>
        </w:rPr>
      </w:pPr>
      <w:r>
        <w:rPr>
          <w:lang w:val="fr-FR"/>
        </w:rPr>
        <w:t>Dans 98</w:t>
      </w:r>
      <w:r w:rsidR="006538B7">
        <w:rPr>
          <w:lang w:val="fr-FR"/>
        </w:rPr>
        <w:t xml:space="preserve">% des cas, il n’y aura pas grand-chose à dire dans </w:t>
      </w:r>
      <w:r>
        <w:rPr>
          <w:lang w:val="fr-FR"/>
        </w:rPr>
        <w:t xml:space="preserve">les exceptions, puisque les </w:t>
      </w:r>
      <w:r w:rsidR="006538B7">
        <w:rPr>
          <w:lang w:val="fr-FR"/>
        </w:rPr>
        <w:t xml:space="preserve">pré-conditions </w:t>
      </w:r>
      <w:r>
        <w:rPr>
          <w:lang w:val="fr-FR"/>
        </w:rPr>
        <w:t>sont supposées filtrer les entrées p</w:t>
      </w:r>
      <w:r w:rsidR="00FD0BAC">
        <w:rPr>
          <w:lang w:val="fr-FR"/>
        </w:rPr>
        <w:t>roblématiques. Aussi, notez qu’</w:t>
      </w:r>
      <w:r>
        <w:rPr>
          <w:lang w:val="fr-FR"/>
        </w:rPr>
        <w:t xml:space="preserve">un contrat doit avoir </w:t>
      </w:r>
      <w:r>
        <w:rPr>
          <w:b/>
          <w:lang w:val="fr-FR"/>
        </w:rPr>
        <w:t xml:space="preserve">soit </w:t>
      </w:r>
      <w:r>
        <w:rPr>
          <w:lang w:val="fr-FR"/>
        </w:rPr>
        <w:t xml:space="preserve">une sortie, soit une post-condition (effet de bord), ou les deux. En effet, </w:t>
      </w:r>
      <w:r w:rsidR="009A06BC">
        <w:rPr>
          <w:b/>
          <w:lang w:val="fr-FR"/>
        </w:rPr>
        <w:t>une fonction qui n'a ni sortie</w:t>
      </w:r>
      <w:r>
        <w:rPr>
          <w:b/>
          <w:lang w:val="fr-FR"/>
        </w:rPr>
        <w:t xml:space="preserve"> </w:t>
      </w:r>
      <w:r w:rsidR="009A06BC">
        <w:rPr>
          <w:b/>
          <w:lang w:val="fr-FR"/>
        </w:rPr>
        <w:t>ni post-condition/effet de bord, ferait quoi</w:t>
      </w:r>
      <w:r>
        <w:rPr>
          <w:b/>
          <w:lang w:val="fr-FR"/>
        </w:rPr>
        <w:t xml:space="preserve"> au juste???</w:t>
      </w:r>
      <w:r>
        <w:rPr>
          <w:lang w:val="fr-FR"/>
        </w:rPr>
        <w:t xml:space="preserve"> Si la fonction met en </w:t>
      </w:r>
      <w:proofErr w:type="spellStart"/>
      <w:r>
        <w:rPr>
          <w:lang w:val="fr-FR"/>
        </w:rPr>
        <w:t>oeuvre</w:t>
      </w:r>
      <w:proofErr w:type="spellEnd"/>
      <w:r>
        <w:rPr>
          <w:lang w:val="fr-FR"/>
        </w:rPr>
        <w:t xml:space="preserve"> un algorithme non-trivial, ça doit aller dans le champ </w:t>
      </w:r>
      <w:r w:rsidR="006538B7">
        <w:rPr>
          <w:lang w:val="fr-FR"/>
        </w:rPr>
        <w:t>« </w:t>
      </w:r>
      <w:r w:rsidR="006538B7">
        <w:rPr>
          <w:b/>
          <w:bCs/>
          <w:lang w:val="fr-FR"/>
        </w:rPr>
        <w:t>Notes </w:t>
      </w:r>
      <w:r w:rsidRPr="00FE401B" w:rsidR="006538B7">
        <w:rPr>
          <w:lang w:val="fr-FR"/>
        </w:rPr>
        <w:t>»</w:t>
      </w:r>
      <w:r w:rsidR="006538B7">
        <w:rPr>
          <w:lang w:val="fr-FR"/>
        </w:rPr>
        <w:t>.</w:t>
      </w:r>
    </w:p>
    <w:p xmlns:wp14="http://schemas.microsoft.com/office/word/2010/wordml" w:rsidR="008B00EA" w:rsidP="006538B7" w:rsidRDefault="008B00EA" w14:paraId="5CCD8EBD" wp14:textId="77777777">
      <w:pPr>
        <w:ind w:left="720"/>
        <w:rPr>
          <w:lang w:val="fr-FR"/>
        </w:rPr>
      </w:pPr>
    </w:p>
    <w:p xmlns:wp14="http://schemas.microsoft.com/office/word/2010/wordml" w:rsidR="008B00EA" w:rsidP="006538B7" w:rsidRDefault="008B00EA" w14:paraId="3962CFF2" wp14:textId="77777777">
      <w:pPr>
        <w:ind w:left="720"/>
      </w:pPr>
    </w:p>
    <w:p xmlns:wp14="http://schemas.microsoft.com/office/word/2010/wordml" w:rsidRPr="00911E66" w:rsidR="00911E66" w:rsidP="00911E66" w:rsidRDefault="008E45E2" w14:paraId="38A04FA7" wp14:textId="77777777">
      <w:pPr>
        <w:pStyle w:val="Heading2"/>
      </w:pPr>
      <w:r>
        <w:t>3.2</w:t>
      </w:r>
      <w:r w:rsidR="00911E66">
        <w:t xml:space="preserve"> Modèle de classe</w:t>
      </w:r>
    </w:p>
    <w:p xmlns:wp14="http://schemas.microsoft.com/office/word/2010/wordml" w:rsidR="00911E66" w:rsidP="008B00EA" w:rsidRDefault="00911E66" w14:paraId="5B4A6333" wp14:textId="77777777"/>
    <w:p xmlns:wp14="http://schemas.microsoft.com/office/word/2010/wordml" w:rsidR="00911E66" w:rsidP="008E45E2" w:rsidRDefault="00911E66" w14:paraId="57B351AD" wp14:textId="77777777">
      <w:r>
        <w:t>Inclure ici le diagramme de</w:t>
      </w:r>
      <w:r w:rsidR="008E45E2">
        <w:t>s</w:t>
      </w:r>
      <w:r>
        <w:t xml:space="preserve"> classes </w:t>
      </w:r>
      <w:r w:rsidR="008E45E2">
        <w:t>que vous avez eues à implanter pour les cas d’utilisation de ce sprint.</w:t>
      </w:r>
    </w:p>
    <w:p xmlns:wp14="http://schemas.microsoft.com/office/word/2010/wordml" w:rsidR="008E45E2" w:rsidP="008E45E2" w:rsidRDefault="008E45E2" w14:paraId="1B471A52" wp14:textId="77777777"/>
    <w:p xmlns:wp14="http://schemas.microsoft.com/office/word/2010/wordml" w:rsidR="008E45E2" w:rsidP="008E45E2" w:rsidRDefault="008E45E2" w14:paraId="18C59F9A" wp14:textId="77777777">
      <w:r>
        <w:t>En plus du diagramme de classe, il faudra joindre un mini « dictionnaire de données » où vous fournirez une description textuelle des classes, leurs attributs, et des associations, et leurs attributs. Vous utiliserez les éléments suivants :</w:t>
      </w:r>
    </w:p>
    <w:p xmlns:wp14="http://schemas.microsoft.com/office/word/2010/wordml" w:rsidR="00C24295" w:rsidP="00C24295" w:rsidRDefault="00C24295" w14:paraId="0B3DB8D0" wp14:textId="77777777"/>
    <w:p xmlns:wp14="http://schemas.microsoft.com/office/word/2010/wordml" w:rsidR="00C24295" w:rsidP="00C24295" w:rsidRDefault="00C24295" w14:paraId="46AD9822" wp14:textId="77777777">
      <w:r>
        <w:t>Les éléments pour décrire une classe :</w:t>
      </w:r>
    </w:p>
    <w:p xmlns:wp14="http://schemas.microsoft.com/office/word/2010/wordml" w:rsidR="00C24295" w:rsidP="00C24295" w:rsidRDefault="00C24295" w14:paraId="650325FA"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437"/>
        <w:gridCol w:w="1551"/>
        <w:gridCol w:w="2542"/>
        <w:gridCol w:w="1238"/>
        <w:gridCol w:w="2854"/>
      </w:tblGrid>
      <w:tr xmlns:wp14="http://schemas.microsoft.com/office/word/2010/wordml" w:rsidR="00C24295" w:rsidTr="00B908BA" w14:paraId="59635C9A" wp14:textId="77777777">
        <w:tc>
          <w:tcPr>
            <w:tcW w:w="1437" w:type="dxa"/>
          </w:tcPr>
          <w:p w:rsidRPr="00827967" w:rsidR="00C24295" w:rsidP="00B908BA" w:rsidRDefault="00C24295" w14:paraId="5D569C1F" wp14:textId="77777777">
            <w:pPr>
              <w:rPr>
                <w:b/>
                <w:bCs/>
              </w:rPr>
            </w:pPr>
            <w:r w:rsidRPr="00827967">
              <w:rPr>
                <w:b/>
                <w:bCs/>
              </w:rPr>
              <w:t>Nom</w:t>
            </w:r>
          </w:p>
        </w:tc>
        <w:tc>
          <w:tcPr>
            <w:tcW w:w="8185" w:type="dxa"/>
            <w:gridSpan w:val="4"/>
          </w:tcPr>
          <w:p w:rsidR="00C24295" w:rsidP="00B908BA" w:rsidRDefault="00C24295" w14:paraId="2BE88561" wp14:textId="77777777"/>
        </w:tc>
      </w:tr>
      <w:tr xmlns:wp14="http://schemas.microsoft.com/office/word/2010/wordml" w:rsidR="00C24295" w:rsidTr="00B908BA" w14:paraId="514A11B7" wp14:textId="77777777">
        <w:tc>
          <w:tcPr>
            <w:tcW w:w="1437" w:type="dxa"/>
          </w:tcPr>
          <w:p w:rsidRPr="00827967" w:rsidR="00C24295" w:rsidP="00B908BA" w:rsidRDefault="00C24295" w14:paraId="05D298C7" wp14:textId="77777777">
            <w:pPr>
              <w:rPr>
                <w:b/>
                <w:bCs/>
              </w:rPr>
            </w:pPr>
            <w:r w:rsidRPr="00827967">
              <w:rPr>
                <w:b/>
                <w:bCs/>
              </w:rPr>
              <w:t>Description</w:t>
            </w:r>
          </w:p>
        </w:tc>
        <w:tc>
          <w:tcPr>
            <w:tcW w:w="8185" w:type="dxa"/>
            <w:gridSpan w:val="4"/>
          </w:tcPr>
          <w:p w:rsidR="00C24295" w:rsidP="00B908BA" w:rsidRDefault="00C24295" w14:paraId="2ACEC0AB" wp14:textId="77777777"/>
        </w:tc>
      </w:tr>
      <w:tr xmlns:wp14="http://schemas.microsoft.com/office/word/2010/wordml" w:rsidR="00C24295" w:rsidTr="00B908BA" w14:paraId="065B0722" wp14:textId="77777777">
        <w:tc>
          <w:tcPr>
            <w:tcW w:w="1437" w:type="dxa"/>
          </w:tcPr>
          <w:p w:rsidRPr="00827967" w:rsidR="00C24295" w:rsidP="00B908BA" w:rsidRDefault="00C24295" w14:paraId="1AEAA58D" wp14:textId="77777777">
            <w:pPr>
              <w:rPr>
                <w:b/>
                <w:bCs/>
              </w:rPr>
            </w:pPr>
            <w:r w:rsidRPr="00827967">
              <w:rPr>
                <w:b/>
                <w:bCs/>
              </w:rPr>
              <w:t>Attributs</w:t>
            </w:r>
          </w:p>
        </w:tc>
        <w:tc>
          <w:tcPr>
            <w:tcW w:w="8185" w:type="dxa"/>
            <w:gridSpan w:val="4"/>
          </w:tcPr>
          <w:p w:rsidR="00C24295" w:rsidP="00B908BA" w:rsidRDefault="00C24295" w14:paraId="388FCDAC" wp14:textId="77777777"/>
        </w:tc>
      </w:tr>
      <w:tr xmlns:wp14="http://schemas.microsoft.com/office/word/2010/wordml" w:rsidR="00C24295" w:rsidTr="00B908BA" w14:paraId="792A29A5" wp14:textId="77777777">
        <w:tc>
          <w:tcPr>
            <w:tcW w:w="1437" w:type="dxa"/>
          </w:tcPr>
          <w:p w:rsidR="00C24295" w:rsidP="00B908BA" w:rsidRDefault="00C24295" w14:paraId="1172867A" wp14:textId="77777777"/>
        </w:tc>
        <w:tc>
          <w:tcPr>
            <w:tcW w:w="1551" w:type="dxa"/>
          </w:tcPr>
          <w:p w:rsidRPr="00827967" w:rsidR="00C24295" w:rsidP="00B908BA" w:rsidRDefault="00C24295" w14:paraId="43464833" wp14:textId="77777777">
            <w:pPr>
              <w:rPr>
                <w:b/>
                <w:bCs/>
              </w:rPr>
            </w:pPr>
            <w:r w:rsidRPr="00827967">
              <w:rPr>
                <w:b/>
                <w:bCs/>
              </w:rPr>
              <w:t>Nom</w:t>
            </w:r>
          </w:p>
        </w:tc>
        <w:tc>
          <w:tcPr>
            <w:tcW w:w="2542" w:type="dxa"/>
          </w:tcPr>
          <w:p w:rsidR="00C24295" w:rsidP="00B908BA" w:rsidRDefault="00C24295" w14:paraId="1006DED4" wp14:textId="77777777">
            <w:r>
              <w:t>&lt;nom attribut 1&gt;</w:t>
            </w:r>
          </w:p>
        </w:tc>
        <w:tc>
          <w:tcPr>
            <w:tcW w:w="1238" w:type="dxa"/>
          </w:tcPr>
          <w:p w:rsidRPr="00827967" w:rsidR="00C24295" w:rsidP="00B908BA" w:rsidRDefault="00C24295" w14:paraId="1F9884CF" wp14:textId="77777777">
            <w:pPr>
              <w:rPr>
                <w:b/>
                <w:bCs/>
              </w:rPr>
            </w:pPr>
            <w:r w:rsidRPr="00827967">
              <w:rPr>
                <w:b/>
                <w:bCs/>
              </w:rPr>
              <w:t>Type</w:t>
            </w:r>
          </w:p>
        </w:tc>
        <w:tc>
          <w:tcPr>
            <w:tcW w:w="2854" w:type="dxa"/>
          </w:tcPr>
          <w:p w:rsidR="00C24295" w:rsidP="00B908BA" w:rsidRDefault="00C24295" w14:paraId="696F14F1" wp14:textId="77777777">
            <w:r>
              <w:t>&lt;type attribut 1&gt;</w:t>
            </w:r>
          </w:p>
        </w:tc>
      </w:tr>
      <w:tr xmlns:wp14="http://schemas.microsoft.com/office/word/2010/wordml" w:rsidR="00C24295" w:rsidTr="00B908BA" w14:paraId="6DBA2B20" wp14:textId="77777777">
        <w:tc>
          <w:tcPr>
            <w:tcW w:w="1437" w:type="dxa"/>
          </w:tcPr>
          <w:p w:rsidR="00C24295" w:rsidP="00B908BA" w:rsidRDefault="00C24295" w14:paraId="1A5EDFE0" wp14:textId="77777777"/>
        </w:tc>
        <w:tc>
          <w:tcPr>
            <w:tcW w:w="1551" w:type="dxa"/>
          </w:tcPr>
          <w:p w:rsidRPr="00827967" w:rsidR="00C24295" w:rsidP="00B908BA" w:rsidRDefault="00C24295" w14:paraId="3E32E3A1" wp14:textId="77777777">
            <w:pPr>
              <w:rPr>
                <w:b/>
                <w:bCs/>
              </w:rPr>
            </w:pPr>
            <w:r w:rsidRPr="00827967">
              <w:rPr>
                <w:b/>
                <w:bCs/>
              </w:rPr>
              <w:t>Description</w:t>
            </w:r>
          </w:p>
        </w:tc>
        <w:tc>
          <w:tcPr>
            <w:tcW w:w="6634" w:type="dxa"/>
            <w:gridSpan w:val="3"/>
          </w:tcPr>
          <w:p w:rsidRPr="00A45D0A" w:rsidR="00C24295" w:rsidP="00B908BA" w:rsidRDefault="00C24295" w14:paraId="7B611C69" wp14:textId="77777777">
            <w:r>
              <w:t>&lt;description attribut 1&gt;</w:t>
            </w:r>
          </w:p>
        </w:tc>
      </w:tr>
      <w:tr xmlns:wp14="http://schemas.microsoft.com/office/word/2010/wordml" w:rsidR="00C24295" w:rsidTr="00B908BA" w14:paraId="49C59434" wp14:textId="77777777">
        <w:tc>
          <w:tcPr>
            <w:tcW w:w="1437" w:type="dxa"/>
          </w:tcPr>
          <w:p w:rsidR="00C24295" w:rsidP="00B908BA" w:rsidRDefault="00C24295" w14:paraId="3FA847EA" wp14:textId="77777777"/>
        </w:tc>
        <w:tc>
          <w:tcPr>
            <w:tcW w:w="1551" w:type="dxa"/>
          </w:tcPr>
          <w:p w:rsidRPr="00827967" w:rsidR="00C24295" w:rsidP="00B908BA" w:rsidRDefault="00C24295" w14:paraId="5D513AD6" wp14:textId="77777777">
            <w:pPr>
              <w:rPr>
                <w:b/>
                <w:bCs/>
              </w:rPr>
            </w:pPr>
            <w:r w:rsidRPr="00827967">
              <w:rPr>
                <w:b/>
                <w:bCs/>
              </w:rPr>
              <w:t>Nom</w:t>
            </w:r>
          </w:p>
        </w:tc>
        <w:tc>
          <w:tcPr>
            <w:tcW w:w="2542" w:type="dxa"/>
          </w:tcPr>
          <w:p w:rsidR="00C24295" w:rsidP="00B908BA" w:rsidRDefault="00C24295" w14:paraId="04AE2F99" wp14:textId="77777777">
            <w:r>
              <w:t>&lt;nom attribut 2&gt;</w:t>
            </w:r>
          </w:p>
        </w:tc>
        <w:tc>
          <w:tcPr>
            <w:tcW w:w="1238" w:type="dxa"/>
          </w:tcPr>
          <w:p w:rsidRPr="00827967" w:rsidR="00C24295" w:rsidP="00B908BA" w:rsidRDefault="00C24295" w14:paraId="5BB420F4" wp14:textId="77777777">
            <w:pPr>
              <w:rPr>
                <w:b/>
                <w:bCs/>
              </w:rPr>
            </w:pPr>
            <w:r w:rsidRPr="00827967">
              <w:rPr>
                <w:b/>
                <w:bCs/>
              </w:rPr>
              <w:t>Type</w:t>
            </w:r>
          </w:p>
        </w:tc>
        <w:tc>
          <w:tcPr>
            <w:tcW w:w="2854" w:type="dxa"/>
          </w:tcPr>
          <w:p w:rsidR="00C24295" w:rsidP="00B908BA" w:rsidRDefault="00C24295" w14:paraId="15CFDB91" wp14:textId="77777777">
            <w:r>
              <w:t>&lt;type attribut 2&gt;</w:t>
            </w:r>
          </w:p>
        </w:tc>
      </w:tr>
      <w:tr xmlns:wp14="http://schemas.microsoft.com/office/word/2010/wordml" w:rsidR="00C24295" w:rsidTr="00B908BA" w14:paraId="5A8A6146" wp14:textId="77777777">
        <w:tc>
          <w:tcPr>
            <w:tcW w:w="1437" w:type="dxa"/>
          </w:tcPr>
          <w:p w:rsidR="00C24295" w:rsidP="00B908BA" w:rsidRDefault="00C24295" w14:paraId="7A3C3A2E" wp14:textId="77777777"/>
        </w:tc>
        <w:tc>
          <w:tcPr>
            <w:tcW w:w="1551" w:type="dxa"/>
          </w:tcPr>
          <w:p w:rsidR="00C24295" w:rsidP="00B908BA" w:rsidRDefault="00C24295" w14:paraId="4F5657DA" wp14:textId="77777777">
            <w:r w:rsidRPr="00827967">
              <w:rPr>
                <w:b/>
                <w:bCs/>
              </w:rPr>
              <w:t>Description</w:t>
            </w:r>
          </w:p>
        </w:tc>
        <w:tc>
          <w:tcPr>
            <w:tcW w:w="6634" w:type="dxa"/>
            <w:gridSpan w:val="3"/>
          </w:tcPr>
          <w:p w:rsidRPr="00A45D0A" w:rsidR="00C24295" w:rsidP="00B908BA" w:rsidRDefault="00C24295" w14:paraId="7C344FDD" wp14:textId="77777777">
            <w:r>
              <w:t>&lt;description attribut 2&gt;</w:t>
            </w:r>
          </w:p>
        </w:tc>
      </w:tr>
    </w:tbl>
    <w:p xmlns:wp14="http://schemas.microsoft.com/office/word/2010/wordml" w:rsidR="00C24295" w:rsidP="00C24295" w:rsidRDefault="00C24295" w14:paraId="566E4591" wp14:textId="77777777">
      <w:r>
        <w:t xml:space="preserve">Notez que vous n’êtes pas obligé d’utiliser ce même format « graphique », du moment que tous </w:t>
      </w:r>
      <w:r>
        <w:lastRenderedPageBreak/>
        <w:t>les éléments soient présents (i.e., une classe est décrite par son nom, une description textuelle, et ses attributs, et un attribut est décrit par son nom, son type, et une description textuelle).</w:t>
      </w:r>
    </w:p>
    <w:p xmlns:wp14="http://schemas.microsoft.com/office/word/2010/wordml" w:rsidR="00C24295" w:rsidP="00C24295" w:rsidRDefault="00C24295" w14:paraId="5A7D0E7F" wp14:textId="77777777"/>
    <w:p xmlns:wp14="http://schemas.microsoft.com/office/word/2010/wordml" w:rsidR="00C24295" w:rsidP="00C24295" w:rsidRDefault="00C24295" w14:paraId="13027DC9" wp14:textId="77777777">
      <w:r>
        <w:t>Pour les associations :</w:t>
      </w:r>
    </w:p>
    <w:p xmlns:wp14="http://schemas.microsoft.com/office/word/2010/wordml" w:rsidRPr="00A45D0A" w:rsidR="00C24295" w:rsidP="00C24295" w:rsidRDefault="00C24295" w14:paraId="57B08A46" wp14:textId="77777777">
      <w:r>
        <w:t>1) avec attributs :</w:t>
      </w:r>
    </w:p>
    <w:p xmlns:wp14="http://schemas.microsoft.com/office/word/2010/wordml" w:rsidRPr="00A45D0A" w:rsidR="00C24295" w:rsidP="00C24295" w:rsidRDefault="00C24295" w14:paraId="47DE74BB"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716"/>
        <w:gridCol w:w="1427"/>
        <w:gridCol w:w="1659"/>
        <w:gridCol w:w="818"/>
        <w:gridCol w:w="1221"/>
        <w:gridCol w:w="155"/>
        <w:gridCol w:w="2626"/>
      </w:tblGrid>
      <w:tr xmlns:wp14="http://schemas.microsoft.com/office/word/2010/wordml" w:rsidR="00C24295" w:rsidTr="00B908BA" w14:paraId="223BA7D6" wp14:textId="77777777">
        <w:tc>
          <w:tcPr>
            <w:tcW w:w="1717" w:type="dxa"/>
          </w:tcPr>
          <w:p w:rsidRPr="00827967" w:rsidR="00C24295" w:rsidP="00B908BA" w:rsidRDefault="00C24295" w14:paraId="08144DD7" wp14:textId="77777777">
            <w:pPr>
              <w:rPr>
                <w:b/>
                <w:bCs/>
              </w:rPr>
            </w:pPr>
            <w:r w:rsidRPr="00827967">
              <w:rPr>
                <w:b/>
                <w:bCs/>
              </w:rPr>
              <w:t>Nom</w:t>
            </w:r>
          </w:p>
        </w:tc>
        <w:tc>
          <w:tcPr>
            <w:tcW w:w="7905" w:type="dxa"/>
            <w:gridSpan w:val="6"/>
          </w:tcPr>
          <w:p w:rsidR="00C24295" w:rsidP="00B908BA" w:rsidRDefault="00C24295" w14:paraId="58B3C2D0" wp14:textId="77777777">
            <w:r>
              <w:t>&lt;nom de l’association&gt;</w:t>
            </w:r>
          </w:p>
        </w:tc>
      </w:tr>
      <w:tr xmlns:wp14="http://schemas.microsoft.com/office/word/2010/wordml" w:rsidR="00C24295" w:rsidTr="00B908BA" w14:paraId="10C29C50" wp14:textId="77777777">
        <w:tc>
          <w:tcPr>
            <w:tcW w:w="1717" w:type="dxa"/>
          </w:tcPr>
          <w:p w:rsidRPr="00827967" w:rsidR="00C24295" w:rsidP="00B908BA" w:rsidRDefault="00C24295" w14:paraId="434ECCCC" wp14:textId="77777777">
            <w:pPr>
              <w:rPr>
                <w:b/>
                <w:bCs/>
              </w:rPr>
            </w:pPr>
            <w:r w:rsidRPr="00827967">
              <w:rPr>
                <w:b/>
                <w:bCs/>
              </w:rPr>
              <w:t>Description</w:t>
            </w:r>
          </w:p>
        </w:tc>
        <w:tc>
          <w:tcPr>
            <w:tcW w:w="7905" w:type="dxa"/>
            <w:gridSpan w:val="6"/>
          </w:tcPr>
          <w:p w:rsidR="00C24295" w:rsidP="00B908BA" w:rsidRDefault="00C24295" w14:paraId="4E2C3445" wp14:textId="77777777">
            <w:r>
              <w:t xml:space="preserve">&lt;que représente </w:t>
            </w:r>
            <w:proofErr w:type="spellStart"/>
            <w:r>
              <w:t>t-elle</w:t>
            </w:r>
            <w:proofErr w:type="spellEnd"/>
            <w:r>
              <w:t>?&gt;</w:t>
            </w:r>
          </w:p>
        </w:tc>
      </w:tr>
      <w:tr xmlns:wp14="http://schemas.microsoft.com/office/word/2010/wordml" w:rsidR="00C24295" w:rsidTr="00B908BA" w14:paraId="310BE615" wp14:textId="77777777">
        <w:tc>
          <w:tcPr>
            <w:tcW w:w="1717" w:type="dxa"/>
          </w:tcPr>
          <w:p w:rsidRPr="00827967" w:rsidR="00C24295" w:rsidP="00B908BA" w:rsidRDefault="00C24295" w14:paraId="7A3EC279" wp14:textId="77777777">
            <w:pPr>
              <w:rPr>
                <w:b/>
                <w:bCs/>
              </w:rPr>
            </w:pPr>
            <w:r w:rsidRPr="00827967">
              <w:rPr>
                <w:b/>
                <w:bCs/>
              </w:rPr>
              <w:t>Entité source</w:t>
            </w:r>
          </w:p>
        </w:tc>
        <w:tc>
          <w:tcPr>
            <w:tcW w:w="3071" w:type="dxa"/>
            <w:gridSpan w:val="2"/>
          </w:tcPr>
          <w:p w:rsidR="00C24295" w:rsidP="00B908BA" w:rsidRDefault="00C24295" w14:paraId="7342407B" wp14:textId="77777777">
            <w:r>
              <w:t>&lt;classe source&gt;</w:t>
            </w:r>
          </w:p>
        </w:tc>
        <w:tc>
          <w:tcPr>
            <w:tcW w:w="2199" w:type="dxa"/>
            <w:gridSpan w:val="3"/>
          </w:tcPr>
          <w:p w:rsidRPr="00827967" w:rsidR="00C24295" w:rsidP="00B908BA" w:rsidRDefault="00C24295" w14:paraId="7FCE46F5" wp14:textId="77777777">
            <w:pPr>
              <w:rPr>
                <w:b/>
                <w:bCs/>
              </w:rPr>
            </w:pPr>
            <w:r w:rsidRPr="00827967">
              <w:rPr>
                <w:b/>
                <w:bCs/>
              </w:rPr>
              <w:t>Entité destination</w:t>
            </w:r>
          </w:p>
        </w:tc>
        <w:tc>
          <w:tcPr>
            <w:tcW w:w="2635" w:type="dxa"/>
          </w:tcPr>
          <w:p w:rsidR="00C24295" w:rsidP="00B908BA" w:rsidRDefault="00C24295" w14:paraId="3EDE2B99" wp14:textId="77777777">
            <w:r>
              <w:t>&lt;classe destination&gt;</w:t>
            </w:r>
          </w:p>
        </w:tc>
      </w:tr>
      <w:tr xmlns:wp14="http://schemas.microsoft.com/office/word/2010/wordml" w:rsidR="00C24295" w:rsidTr="00B908BA" w14:paraId="1987468A" wp14:textId="77777777">
        <w:tc>
          <w:tcPr>
            <w:tcW w:w="1717" w:type="dxa"/>
          </w:tcPr>
          <w:p w:rsidRPr="00827967" w:rsidR="00C24295" w:rsidP="00B908BA" w:rsidRDefault="00C24295" w14:paraId="295BF11E" wp14:textId="77777777">
            <w:pPr>
              <w:rPr>
                <w:b/>
                <w:bCs/>
              </w:rPr>
            </w:pPr>
            <w:r w:rsidRPr="00827967">
              <w:rPr>
                <w:b/>
                <w:bCs/>
              </w:rPr>
              <w:t>Attributs</w:t>
            </w:r>
          </w:p>
        </w:tc>
        <w:tc>
          <w:tcPr>
            <w:tcW w:w="7905" w:type="dxa"/>
            <w:gridSpan w:val="6"/>
          </w:tcPr>
          <w:p w:rsidR="00C24295" w:rsidP="00B908BA" w:rsidRDefault="00C24295" w14:paraId="1907CAD8" wp14:textId="77777777"/>
        </w:tc>
      </w:tr>
      <w:tr xmlns:wp14="http://schemas.microsoft.com/office/word/2010/wordml" w:rsidR="00C24295" w:rsidTr="00B908BA" w14:paraId="71DB4E41" wp14:textId="77777777">
        <w:tc>
          <w:tcPr>
            <w:tcW w:w="1717" w:type="dxa"/>
          </w:tcPr>
          <w:p w:rsidR="00C24295" w:rsidP="00B908BA" w:rsidRDefault="00C24295" w14:paraId="69F9268C" wp14:textId="77777777"/>
        </w:tc>
        <w:tc>
          <w:tcPr>
            <w:tcW w:w="1403" w:type="dxa"/>
          </w:tcPr>
          <w:p w:rsidRPr="00827967" w:rsidR="00C24295" w:rsidP="00B908BA" w:rsidRDefault="00C24295" w14:paraId="00E83A72" wp14:textId="77777777">
            <w:pPr>
              <w:rPr>
                <w:b/>
                <w:bCs/>
              </w:rPr>
            </w:pPr>
            <w:r w:rsidRPr="00827967">
              <w:rPr>
                <w:b/>
                <w:bCs/>
              </w:rPr>
              <w:t>Nom</w:t>
            </w:r>
          </w:p>
        </w:tc>
        <w:tc>
          <w:tcPr>
            <w:tcW w:w="2489" w:type="dxa"/>
            <w:gridSpan w:val="2"/>
          </w:tcPr>
          <w:p w:rsidR="00C24295" w:rsidP="00B908BA" w:rsidRDefault="00C24295" w14:paraId="5A92BBF8" wp14:textId="77777777">
            <w:r>
              <w:t>&lt;nom attribut 1&gt;</w:t>
            </w:r>
          </w:p>
        </w:tc>
        <w:tc>
          <w:tcPr>
            <w:tcW w:w="1222" w:type="dxa"/>
          </w:tcPr>
          <w:p w:rsidRPr="00827967" w:rsidR="00C24295" w:rsidP="00B908BA" w:rsidRDefault="00C24295" w14:paraId="0FDC9C66" wp14:textId="77777777">
            <w:pPr>
              <w:rPr>
                <w:b/>
                <w:bCs/>
              </w:rPr>
            </w:pPr>
            <w:r w:rsidRPr="00827967">
              <w:rPr>
                <w:b/>
                <w:bCs/>
              </w:rPr>
              <w:t>Type</w:t>
            </w:r>
          </w:p>
        </w:tc>
        <w:tc>
          <w:tcPr>
            <w:tcW w:w="2791" w:type="dxa"/>
            <w:gridSpan w:val="2"/>
          </w:tcPr>
          <w:p w:rsidR="00C24295" w:rsidP="00B908BA" w:rsidRDefault="00C24295" w14:paraId="7CE803ED" wp14:textId="77777777">
            <w:r>
              <w:t>&lt;type attribut 1&gt;</w:t>
            </w:r>
          </w:p>
        </w:tc>
      </w:tr>
      <w:tr xmlns:wp14="http://schemas.microsoft.com/office/word/2010/wordml" w:rsidR="00C24295" w:rsidTr="00B908BA" w14:paraId="255ADE10" wp14:textId="77777777">
        <w:tc>
          <w:tcPr>
            <w:tcW w:w="1717" w:type="dxa"/>
          </w:tcPr>
          <w:p w:rsidR="00C24295" w:rsidP="00B908BA" w:rsidRDefault="00C24295" w14:paraId="7C1221C3" wp14:textId="77777777"/>
        </w:tc>
        <w:tc>
          <w:tcPr>
            <w:tcW w:w="1403" w:type="dxa"/>
          </w:tcPr>
          <w:p w:rsidRPr="00827967" w:rsidR="00C24295" w:rsidP="00B908BA" w:rsidRDefault="00C24295" w14:paraId="58A86C86" wp14:textId="77777777">
            <w:pPr>
              <w:rPr>
                <w:b/>
                <w:bCs/>
              </w:rPr>
            </w:pPr>
            <w:r w:rsidRPr="00827967">
              <w:rPr>
                <w:b/>
                <w:bCs/>
              </w:rPr>
              <w:t>Description</w:t>
            </w:r>
          </w:p>
        </w:tc>
        <w:tc>
          <w:tcPr>
            <w:tcW w:w="6502" w:type="dxa"/>
            <w:gridSpan w:val="5"/>
          </w:tcPr>
          <w:p w:rsidRPr="00A45D0A" w:rsidR="00C24295" w:rsidP="00B908BA" w:rsidRDefault="00C24295" w14:paraId="5034646C" wp14:textId="77777777">
            <w:r>
              <w:t>&lt;description attribut 1&gt;</w:t>
            </w:r>
          </w:p>
        </w:tc>
      </w:tr>
      <w:tr xmlns:wp14="http://schemas.microsoft.com/office/word/2010/wordml" w:rsidR="00C24295" w:rsidTr="00B908BA" w14:paraId="3B7A3626" wp14:textId="77777777">
        <w:tc>
          <w:tcPr>
            <w:tcW w:w="1717" w:type="dxa"/>
          </w:tcPr>
          <w:p w:rsidR="00C24295" w:rsidP="00B908BA" w:rsidRDefault="00C24295" w14:paraId="2B483780" wp14:textId="77777777"/>
        </w:tc>
        <w:tc>
          <w:tcPr>
            <w:tcW w:w="1403" w:type="dxa"/>
          </w:tcPr>
          <w:p w:rsidRPr="00827967" w:rsidR="00C24295" w:rsidP="00B908BA" w:rsidRDefault="00C24295" w14:paraId="3092867C" wp14:textId="77777777">
            <w:pPr>
              <w:rPr>
                <w:b/>
                <w:bCs/>
              </w:rPr>
            </w:pPr>
            <w:r w:rsidRPr="00827967">
              <w:rPr>
                <w:b/>
                <w:bCs/>
              </w:rPr>
              <w:t>Nom</w:t>
            </w:r>
          </w:p>
        </w:tc>
        <w:tc>
          <w:tcPr>
            <w:tcW w:w="2489" w:type="dxa"/>
            <w:gridSpan w:val="2"/>
          </w:tcPr>
          <w:p w:rsidR="00C24295" w:rsidP="00B908BA" w:rsidRDefault="00C24295" w14:paraId="3704AF47" wp14:textId="77777777">
            <w:r>
              <w:t>&lt;nom attribut 2&gt;</w:t>
            </w:r>
          </w:p>
        </w:tc>
        <w:tc>
          <w:tcPr>
            <w:tcW w:w="1222" w:type="dxa"/>
          </w:tcPr>
          <w:p w:rsidRPr="00827967" w:rsidR="00C24295" w:rsidP="00B908BA" w:rsidRDefault="00C24295" w14:paraId="1EB655AF" wp14:textId="77777777">
            <w:pPr>
              <w:rPr>
                <w:b/>
                <w:bCs/>
              </w:rPr>
            </w:pPr>
            <w:r w:rsidRPr="00827967">
              <w:rPr>
                <w:b/>
                <w:bCs/>
              </w:rPr>
              <w:t>Type</w:t>
            </w:r>
          </w:p>
        </w:tc>
        <w:tc>
          <w:tcPr>
            <w:tcW w:w="2791" w:type="dxa"/>
            <w:gridSpan w:val="2"/>
          </w:tcPr>
          <w:p w:rsidR="00C24295" w:rsidP="00B908BA" w:rsidRDefault="00C24295" w14:paraId="6221881A" wp14:textId="77777777">
            <w:r>
              <w:t>&lt;type attribut 2&gt;</w:t>
            </w:r>
          </w:p>
        </w:tc>
      </w:tr>
      <w:tr xmlns:wp14="http://schemas.microsoft.com/office/word/2010/wordml" w:rsidR="00C24295" w:rsidTr="00B908BA" w14:paraId="1EAD1B26" wp14:textId="77777777">
        <w:tc>
          <w:tcPr>
            <w:tcW w:w="1717" w:type="dxa"/>
          </w:tcPr>
          <w:p w:rsidR="00C24295" w:rsidP="00B908BA" w:rsidRDefault="00C24295" w14:paraId="7E7008B0" wp14:textId="77777777"/>
        </w:tc>
        <w:tc>
          <w:tcPr>
            <w:tcW w:w="1403" w:type="dxa"/>
          </w:tcPr>
          <w:p w:rsidR="00C24295" w:rsidP="00B908BA" w:rsidRDefault="00C24295" w14:paraId="6B95BDEC" wp14:textId="77777777">
            <w:r w:rsidRPr="00827967">
              <w:rPr>
                <w:b/>
                <w:bCs/>
              </w:rPr>
              <w:t>Description</w:t>
            </w:r>
          </w:p>
        </w:tc>
        <w:tc>
          <w:tcPr>
            <w:tcW w:w="6502" w:type="dxa"/>
            <w:gridSpan w:val="5"/>
          </w:tcPr>
          <w:p w:rsidRPr="00A45D0A" w:rsidR="00C24295" w:rsidP="00B908BA" w:rsidRDefault="00C24295" w14:paraId="48286A18" wp14:textId="77777777">
            <w:r>
              <w:t>&lt;description attribut 2&gt;</w:t>
            </w:r>
          </w:p>
        </w:tc>
      </w:tr>
    </w:tbl>
    <w:p xmlns:wp14="http://schemas.microsoft.com/office/word/2010/wordml" w:rsidR="00C24295" w:rsidP="00C24295" w:rsidRDefault="00C24295" w14:paraId="7D5CDCF8" wp14:textId="77777777"/>
    <w:p xmlns:wp14="http://schemas.microsoft.com/office/word/2010/wordml" w:rsidR="00C24295" w:rsidP="00C24295" w:rsidRDefault="00C24295" w14:paraId="615AC71A" wp14:textId="77777777">
      <w:r>
        <w:t>2) sans attributs :</w:t>
      </w:r>
    </w:p>
    <w:p xmlns:wp14="http://schemas.microsoft.com/office/word/2010/wordml" w:rsidR="00C24295" w:rsidP="00C24295" w:rsidRDefault="00C24295" w14:paraId="15066850" wp14:textId="77777777"/>
    <w:p xmlns:wp14="http://schemas.microsoft.com/office/word/2010/wordml" w:rsidR="00C24295" w:rsidP="00C24295" w:rsidRDefault="00C24295" w14:paraId="099C4390"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717"/>
        <w:gridCol w:w="3071"/>
        <w:gridCol w:w="2199"/>
        <w:gridCol w:w="2635"/>
      </w:tblGrid>
      <w:tr xmlns:wp14="http://schemas.microsoft.com/office/word/2010/wordml" w:rsidR="00C24295" w:rsidTr="00B908BA" w14:paraId="7AE416D4" wp14:textId="77777777">
        <w:tc>
          <w:tcPr>
            <w:tcW w:w="1717" w:type="dxa"/>
          </w:tcPr>
          <w:p w:rsidRPr="00827967" w:rsidR="00C24295" w:rsidP="00B908BA" w:rsidRDefault="00C24295" w14:paraId="2D34E824" wp14:textId="77777777">
            <w:pPr>
              <w:rPr>
                <w:b/>
                <w:bCs/>
              </w:rPr>
            </w:pPr>
            <w:r w:rsidRPr="00827967">
              <w:rPr>
                <w:b/>
                <w:bCs/>
              </w:rPr>
              <w:t>Nom</w:t>
            </w:r>
          </w:p>
        </w:tc>
        <w:tc>
          <w:tcPr>
            <w:tcW w:w="7905" w:type="dxa"/>
            <w:gridSpan w:val="3"/>
          </w:tcPr>
          <w:p w:rsidR="00C24295" w:rsidP="00B908BA" w:rsidRDefault="00C24295" w14:paraId="18B9AE1F" wp14:textId="77777777">
            <w:r>
              <w:t>&lt;nom de l’association&gt;</w:t>
            </w:r>
          </w:p>
        </w:tc>
      </w:tr>
      <w:tr xmlns:wp14="http://schemas.microsoft.com/office/word/2010/wordml" w:rsidR="00C24295" w:rsidTr="00B908BA" w14:paraId="45698570" wp14:textId="77777777">
        <w:tc>
          <w:tcPr>
            <w:tcW w:w="1717" w:type="dxa"/>
          </w:tcPr>
          <w:p w:rsidRPr="00827967" w:rsidR="00C24295" w:rsidP="00B908BA" w:rsidRDefault="00C24295" w14:paraId="6A0EFA5A" wp14:textId="77777777">
            <w:pPr>
              <w:rPr>
                <w:b/>
                <w:bCs/>
              </w:rPr>
            </w:pPr>
            <w:r w:rsidRPr="00827967">
              <w:rPr>
                <w:b/>
                <w:bCs/>
              </w:rPr>
              <w:t>Description</w:t>
            </w:r>
          </w:p>
        </w:tc>
        <w:tc>
          <w:tcPr>
            <w:tcW w:w="7905" w:type="dxa"/>
            <w:gridSpan w:val="3"/>
          </w:tcPr>
          <w:p w:rsidR="00C24295" w:rsidP="00B908BA" w:rsidRDefault="00C24295" w14:paraId="04DFE8A3" wp14:textId="77777777">
            <w:r>
              <w:t xml:space="preserve">&lt; que représente </w:t>
            </w:r>
            <w:proofErr w:type="spellStart"/>
            <w:r>
              <w:t>t-elle</w:t>
            </w:r>
            <w:proofErr w:type="spellEnd"/>
            <w:r>
              <w:t>?&gt;</w:t>
            </w:r>
          </w:p>
        </w:tc>
      </w:tr>
      <w:tr xmlns:wp14="http://schemas.microsoft.com/office/word/2010/wordml" w:rsidR="00C24295" w:rsidTr="00B908BA" w14:paraId="1CD5F55B" wp14:textId="77777777">
        <w:tc>
          <w:tcPr>
            <w:tcW w:w="1717" w:type="dxa"/>
          </w:tcPr>
          <w:p w:rsidRPr="00827967" w:rsidR="00C24295" w:rsidP="00B908BA" w:rsidRDefault="00C24295" w14:paraId="7C489506" wp14:textId="77777777">
            <w:pPr>
              <w:rPr>
                <w:b/>
                <w:bCs/>
              </w:rPr>
            </w:pPr>
            <w:r w:rsidRPr="00827967">
              <w:rPr>
                <w:b/>
                <w:bCs/>
              </w:rPr>
              <w:t>Entité source</w:t>
            </w:r>
          </w:p>
        </w:tc>
        <w:tc>
          <w:tcPr>
            <w:tcW w:w="3071" w:type="dxa"/>
          </w:tcPr>
          <w:p w:rsidR="00C24295" w:rsidP="00B908BA" w:rsidRDefault="00C24295" w14:paraId="312E7028" wp14:textId="77777777">
            <w:r>
              <w:t>&lt;classe source&gt;</w:t>
            </w:r>
          </w:p>
        </w:tc>
        <w:tc>
          <w:tcPr>
            <w:tcW w:w="2199" w:type="dxa"/>
          </w:tcPr>
          <w:p w:rsidRPr="00827967" w:rsidR="00C24295" w:rsidP="00B908BA" w:rsidRDefault="00C24295" w14:paraId="61346F56" wp14:textId="77777777">
            <w:pPr>
              <w:rPr>
                <w:b/>
                <w:bCs/>
              </w:rPr>
            </w:pPr>
            <w:r w:rsidRPr="00827967">
              <w:rPr>
                <w:b/>
                <w:bCs/>
              </w:rPr>
              <w:t>Entité destination</w:t>
            </w:r>
          </w:p>
        </w:tc>
        <w:tc>
          <w:tcPr>
            <w:tcW w:w="2635" w:type="dxa"/>
          </w:tcPr>
          <w:p w:rsidR="00C24295" w:rsidP="00B908BA" w:rsidRDefault="00C24295" w14:paraId="5D7B0998" wp14:textId="77777777">
            <w:r>
              <w:t>&lt;classe destination&gt;</w:t>
            </w:r>
          </w:p>
        </w:tc>
      </w:tr>
    </w:tbl>
    <w:p xmlns:wp14="http://schemas.microsoft.com/office/word/2010/wordml" w:rsidRPr="00C24295" w:rsidR="00C24295" w:rsidP="00C24295" w:rsidRDefault="00C24295" w14:paraId="123B2951" wp14:textId="77777777"/>
    <w:p xmlns:wp14="http://schemas.microsoft.com/office/word/2010/wordml" w:rsidR="00803830" w:rsidP="007E7324" w:rsidRDefault="007E7324" w14:paraId="55860B1F" wp14:textId="77777777">
      <w:pPr>
        <w:pStyle w:val="Heading1"/>
      </w:pPr>
      <w:r>
        <w:t>4</w:t>
      </w:r>
      <w:r w:rsidR="00803830">
        <w:t xml:space="preserve">. </w:t>
      </w:r>
      <w:r>
        <w:t>PROCHAIN SPRINT</w:t>
      </w:r>
      <w:r w:rsidR="00D37967">
        <w:t xml:space="preserve"> (1 à 2 pages, max)</w:t>
      </w:r>
    </w:p>
    <w:p xmlns:wp14="http://schemas.microsoft.com/office/word/2010/wordml" w:rsidR="00803830" w:rsidP="00803830" w:rsidRDefault="007E7324" w14:paraId="7FEA5286" wp14:textId="77777777">
      <w:pPr>
        <w:pStyle w:val="Heading2"/>
      </w:pPr>
      <w:r>
        <w:t>4.1 Revue du sprint</w:t>
      </w:r>
    </w:p>
    <w:p xmlns:wp14="http://schemas.microsoft.com/office/word/2010/wordml" w:rsidRPr="007E7324" w:rsidR="007E7324" w:rsidP="007E7324" w:rsidRDefault="007E7324" w14:paraId="0325E163" wp14:textId="77777777">
      <w:r>
        <w:t xml:space="preserve">Revue technique (contenu du </w:t>
      </w:r>
      <w:r>
        <w:rPr>
          <w:i/>
          <w:iCs/>
        </w:rPr>
        <w:t xml:space="preserve">sprint </w:t>
      </w:r>
      <w:proofErr w:type="spellStart"/>
      <w:r>
        <w:rPr>
          <w:i/>
          <w:iCs/>
        </w:rPr>
        <w:t>review</w:t>
      </w:r>
      <w:proofErr w:type="spellEnd"/>
      <w:r>
        <w:t>)</w:t>
      </w:r>
    </w:p>
    <w:p xmlns:wp14="http://schemas.microsoft.com/office/word/2010/wordml" w:rsidR="007E7324" w:rsidP="00803830" w:rsidRDefault="007E7324" w14:paraId="5AC88658" wp14:textId="77777777">
      <w:pPr>
        <w:numPr>
          <w:ilvl w:val="0"/>
          <w:numId w:val="25"/>
        </w:numPr>
      </w:pPr>
      <w:r>
        <w:t>Identifier ce qui a été complété et ce qui ne l’a pas été</w:t>
      </w:r>
    </w:p>
    <w:p xmlns:wp14="http://schemas.microsoft.com/office/word/2010/wordml" w:rsidR="007E7324" w:rsidP="00803830" w:rsidRDefault="007E7324" w14:paraId="228396AB" wp14:textId="77777777">
      <w:pPr>
        <w:numPr>
          <w:ilvl w:val="0"/>
          <w:numId w:val="25"/>
        </w:numPr>
      </w:pPr>
      <w:r>
        <w:t>Identifier ce qui a bien fonctionné et ce qui n’a pas bien fonctionné</w:t>
      </w:r>
    </w:p>
    <w:p xmlns:wp14="http://schemas.microsoft.com/office/word/2010/wordml" w:rsidR="007E7324" w:rsidP="00803830" w:rsidRDefault="007E7324" w14:paraId="26298612" wp14:noSpellErr="1" wp14:textId="1DF374CF">
      <w:pPr>
        <w:numPr>
          <w:ilvl w:val="0"/>
          <w:numId w:val="25"/>
        </w:numPr>
        <w:rPr/>
      </w:pPr>
      <w:r w:rsidR="73C1D533">
        <w:rPr/>
        <w:t>Identifier les obstacles rencontrés et les solutions adopté</w:t>
      </w:r>
      <w:r w:rsidR="73C1D533">
        <w:rPr/>
        <w:t>e</w:t>
      </w:r>
      <w:r w:rsidR="73C1D533">
        <w:rPr/>
        <w:t>s</w:t>
      </w:r>
    </w:p>
    <w:p xmlns:wp14="http://schemas.microsoft.com/office/word/2010/wordml" w:rsidR="007E7324" w:rsidP="007E7324" w:rsidRDefault="007E7324" w14:paraId="2F6BE150" wp14:textId="77777777">
      <w:pPr>
        <w:ind w:left="720"/>
      </w:pPr>
    </w:p>
    <w:p xmlns:wp14="http://schemas.microsoft.com/office/word/2010/wordml" w:rsidR="007E7324" w:rsidP="007E7324" w:rsidRDefault="007E7324" w14:paraId="087F5E64" wp14:textId="77777777"/>
    <w:p xmlns:wp14="http://schemas.microsoft.com/office/word/2010/wordml" w:rsidR="007E7324" w:rsidP="007E7324" w:rsidRDefault="007E7324" w14:paraId="55486629" wp14:textId="10A330C2">
      <w:pPr>
        <w:rPr>
          <w:i/>
          <w:iCs/>
        </w:rPr>
      </w:pPr>
      <w:r w:rsidR="73C1D533">
        <w:rPr/>
        <w:t xml:space="preserve">Revue gestion (contenu du </w:t>
      </w:r>
      <w:r w:rsidRPr="73C1D533" w:rsidR="73C1D533">
        <w:rPr>
          <w:i w:val="1"/>
          <w:iCs w:val="1"/>
        </w:rPr>
        <w:t xml:space="preserve">sprint </w:t>
      </w:r>
      <w:proofErr w:type="spellStart"/>
      <w:r w:rsidRPr="73C1D533" w:rsidR="73C1D533">
        <w:rPr>
          <w:i w:val="1"/>
          <w:iCs w:val="1"/>
        </w:rPr>
        <w:t>retrospective</w:t>
      </w:r>
      <w:proofErr w:type="spellEnd"/>
      <w:r w:rsidRPr="73C1D533" w:rsidR="73C1D533">
        <w:rPr>
          <w:i w:val="0"/>
          <w:iCs w:val="0"/>
        </w:rPr>
        <w:t>)</w:t>
      </w:r>
    </w:p>
    <w:p xmlns:wp14="http://schemas.microsoft.com/office/word/2010/wordml" w:rsidRPr="007E7324" w:rsidR="007E7324" w:rsidP="007E7324" w:rsidRDefault="007E7324" w14:paraId="1806954C" wp14:noSpellErr="1" wp14:textId="2BBA88A3">
      <w:pPr>
        <w:numPr>
          <w:ilvl w:val="0"/>
          <w:numId w:val="25"/>
        </w:numPr>
        <w:rPr/>
      </w:pPr>
      <w:r w:rsidR="73C1D533">
        <w:rPr/>
        <w:t xml:space="preserve">Évaluer les personnes, relations, </w:t>
      </w:r>
      <w:r w:rsidR="73C1D533">
        <w:rPr/>
        <w:t>proces</w:t>
      </w:r>
      <w:r w:rsidR="73C1D533">
        <w:rPr/>
        <w:t>s</w:t>
      </w:r>
      <w:r w:rsidR="73C1D533">
        <w:rPr/>
        <w:t>us</w:t>
      </w:r>
      <w:r w:rsidR="73C1D533">
        <w:rPr/>
        <w:t xml:space="preserve"> et</w:t>
      </w:r>
      <w:r w:rsidR="73C1D533">
        <w:rPr/>
        <w:t xml:space="preserve"> </w:t>
      </w:r>
      <w:r w:rsidR="73C1D533">
        <w:rPr/>
        <w:t>outils</w:t>
      </w:r>
    </w:p>
    <w:p xmlns:wp14="http://schemas.microsoft.com/office/word/2010/wordml" w:rsidRPr="007E7324" w:rsidR="007E7324" w:rsidP="007E7324" w:rsidRDefault="007E7324" w14:paraId="1D99ADC9" wp14:textId="77777777">
      <w:pPr>
        <w:numPr>
          <w:ilvl w:val="0"/>
          <w:numId w:val="25"/>
        </w:numPr>
      </w:pPr>
      <w:r w:rsidRPr="007E7324">
        <w:t>Identifier et classer les choses qui se sont bien</w:t>
      </w:r>
      <w:r>
        <w:t xml:space="preserve"> </w:t>
      </w:r>
      <w:r w:rsidRPr="007E7324">
        <w:t>déroulées et identifier des améliorations potentielles</w:t>
      </w:r>
    </w:p>
    <w:p xmlns:wp14="http://schemas.microsoft.com/office/word/2010/wordml" w:rsidRPr="007E7324" w:rsidR="007E7324" w:rsidP="007E7324" w:rsidRDefault="007E7324" w14:paraId="7A0736CD" wp14:noSpellErr="1" wp14:textId="20AADE45">
      <w:pPr>
        <w:numPr>
          <w:ilvl w:val="0"/>
          <w:numId w:val="25"/>
        </w:numPr>
        <w:rPr/>
      </w:pPr>
      <w:r w:rsidR="73C1D533">
        <w:rPr/>
        <w:t xml:space="preserve">Créer un plan pour la mise en </w:t>
      </w:r>
      <w:r w:rsidR="73C1D533">
        <w:rPr/>
        <w:t>œ</w:t>
      </w:r>
      <w:r w:rsidR="73C1D533">
        <w:rPr/>
        <w:t>uvre</w:t>
      </w:r>
      <w:r w:rsidR="73C1D533">
        <w:rPr/>
        <w:t>/adoption de</w:t>
      </w:r>
      <w:r w:rsidR="73C1D533">
        <w:rPr/>
        <w:t xml:space="preserve"> </w:t>
      </w:r>
      <w:r w:rsidR="73C1D533">
        <w:rPr/>
        <w:t>ces améliorations</w:t>
      </w:r>
    </w:p>
    <w:p xmlns:wp14="http://schemas.microsoft.com/office/word/2010/wordml" w:rsidR="008E45E2" w:rsidP="007E7324" w:rsidRDefault="007E7324" w14:paraId="5B886CCA" wp14:textId="77777777">
      <w:pPr>
        <w:pStyle w:val="Heading2"/>
      </w:pPr>
      <w:r>
        <w:t>4</w:t>
      </w:r>
      <w:r w:rsidR="00B03595">
        <w:t xml:space="preserve">.2 </w:t>
      </w:r>
      <w:r w:rsidR="008E45E2">
        <w:t>Plan pour prochain sprint</w:t>
      </w:r>
    </w:p>
    <w:p xmlns:wp14="http://schemas.microsoft.com/office/word/2010/wordml" w:rsidR="00B03595" w:rsidP="00B03595" w:rsidRDefault="008E45E2" w14:paraId="1120B861" wp14:textId="77777777">
      <w:r>
        <w:t>La liste des cas d’utilisation prévus pour le deuxième sprint</w:t>
      </w:r>
    </w:p>
    <w:p xmlns:wp14="http://schemas.microsoft.com/office/word/2010/wordml" w:rsidR="00006FE5" w:rsidP="00006FE5" w:rsidRDefault="00006FE5" w14:paraId="61212BCF" wp14:textId="77777777">
      <w:pPr>
        <w:rPr>
          <w:lang w:eastAsia="fr-FR"/>
        </w:rPr>
      </w:pPr>
    </w:p>
    <w:p xmlns:wp14="http://schemas.microsoft.com/office/word/2010/wordml" w:rsidR="00006FE5" w:rsidP="008E45E2" w:rsidRDefault="007E7324" w14:paraId="406E22E8" wp14:textId="77777777">
      <w:pPr>
        <w:pStyle w:val="Heading1"/>
      </w:pPr>
      <w:r>
        <w:t>5</w:t>
      </w:r>
      <w:r w:rsidR="00006FE5">
        <w:t xml:space="preserve">. </w:t>
      </w:r>
      <w:r w:rsidR="008E45E2">
        <w:t>ANNEXES</w:t>
      </w:r>
    </w:p>
    <w:p xmlns:wp14="http://schemas.microsoft.com/office/word/2010/wordml" w:rsidR="008E45E2" w:rsidP="00006FE5" w:rsidRDefault="008E45E2" w14:paraId="2DF1889D" wp14:textId="77777777">
      <w:pPr>
        <w:rPr>
          <w:lang w:eastAsia="fr-FR"/>
        </w:rPr>
      </w:pPr>
      <w:r>
        <w:rPr>
          <w:lang w:eastAsia="fr-FR"/>
        </w:rPr>
        <w:t>Inclure :</w:t>
      </w:r>
    </w:p>
    <w:p xmlns:wp14="http://schemas.microsoft.com/office/word/2010/wordml" w:rsidR="008E45E2" w:rsidP="008E45E2" w:rsidRDefault="008E45E2" w14:paraId="61338705" wp14:textId="77777777">
      <w:pPr>
        <w:numPr>
          <w:ilvl w:val="0"/>
          <w:numId w:val="35"/>
        </w:numPr>
        <w:rPr>
          <w:lang w:eastAsia="fr-FR"/>
        </w:rPr>
      </w:pPr>
      <w:r>
        <w:rPr>
          <w:lang w:eastAsia="fr-FR"/>
        </w:rPr>
        <w:t xml:space="preserve">le </w:t>
      </w:r>
      <w:proofErr w:type="spellStart"/>
      <w:r>
        <w:rPr>
          <w:lang w:eastAsia="fr-FR"/>
        </w:rPr>
        <w:t>product</w:t>
      </w:r>
      <w:proofErr w:type="spellEnd"/>
      <w:r>
        <w:rPr>
          <w:lang w:eastAsia="fr-FR"/>
        </w:rPr>
        <w:t xml:space="preserve"> </w:t>
      </w:r>
      <w:proofErr w:type="spellStart"/>
      <w:r>
        <w:rPr>
          <w:lang w:eastAsia="fr-FR"/>
        </w:rPr>
        <w:t>backlog</w:t>
      </w:r>
      <w:proofErr w:type="spellEnd"/>
      <w:r>
        <w:rPr>
          <w:lang w:eastAsia="fr-FR"/>
        </w:rPr>
        <w:t xml:space="preserve"> en date d’aujourd’hui (fin du sprint courant et début du prochain sprint)</w:t>
      </w:r>
    </w:p>
    <w:p xmlns:wp14="http://schemas.microsoft.com/office/word/2010/wordml" w:rsidR="008E45E2" w:rsidP="008E45E2" w:rsidRDefault="008E45E2" w14:paraId="1BAAEDDF" wp14:textId="77777777">
      <w:pPr>
        <w:numPr>
          <w:ilvl w:val="0"/>
          <w:numId w:val="35"/>
        </w:numPr>
        <w:rPr>
          <w:lang w:eastAsia="fr-FR"/>
        </w:rPr>
      </w:pPr>
      <w:r>
        <w:rPr>
          <w:lang w:eastAsia="fr-FR"/>
        </w:rPr>
        <w:lastRenderedPageBreak/>
        <w:t xml:space="preserve">Le sprint </w:t>
      </w:r>
      <w:proofErr w:type="spellStart"/>
      <w:r>
        <w:rPr>
          <w:lang w:eastAsia="fr-FR"/>
        </w:rPr>
        <w:t>backlog</w:t>
      </w:r>
      <w:proofErr w:type="spellEnd"/>
      <w:r>
        <w:rPr>
          <w:lang w:eastAsia="fr-FR"/>
        </w:rPr>
        <w:t xml:space="preserve"> du sprint courant qui se termine</w:t>
      </w:r>
    </w:p>
    <w:p xmlns:wp14="http://schemas.microsoft.com/office/word/2010/wordml" w:rsidRPr="008E45E2" w:rsidR="005F251E" w:rsidP="008E45E2" w:rsidRDefault="008E45E2" w14:paraId="10808727" wp14:textId="77777777">
      <w:pPr>
        <w:numPr>
          <w:ilvl w:val="0"/>
          <w:numId w:val="35"/>
        </w:numPr>
        <w:rPr>
          <w:lang w:eastAsia="fr-FR"/>
        </w:rPr>
      </w:pPr>
      <w:r>
        <w:rPr>
          <w:lang w:eastAsia="fr-FR"/>
        </w:rPr>
        <w:t xml:space="preserve">Le sprint </w:t>
      </w:r>
      <w:proofErr w:type="spellStart"/>
      <w:r>
        <w:rPr>
          <w:lang w:eastAsia="fr-FR"/>
        </w:rPr>
        <w:t>backlog</w:t>
      </w:r>
      <w:proofErr w:type="spellEnd"/>
      <w:r>
        <w:rPr>
          <w:lang w:eastAsia="fr-FR"/>
        </w:rPr>
        <w:t xml:space="preserve"> pour le prochain sprint</w:t>
      </w:r>
      <w:r w:rsidRPr="008E45E2" w:rsidR="005F251E">
        <w:rPr>
          <w:sz w:val="24"/>
          <w:szCs w:val="24"/>
        </w:rPr>
        <w:br w:type="page"/>
      </w:r>
    </w:p>
    <w:p xmlns:wp14="http://schemas.microsoft.com/office/word/2010/wordml" w:rsidR="005F251E" w:rsidRDefault="007E7324" w14:paraId="54F2BE3C" wp14:textId="77777777">
      <w:pPr>
        <w:pStyle w:val="Heading3"/>
      </w:pPr>
      <w:proofErr w:type="spellStart"/>
      <w:r>
        <w:lastRenderedPageBreak/>
        <w:t>Barême</w:t>
      </w:r>
      <w:proofErr w:type="spellEnd"/>
    </w:p>
    <w:p xmlns:wp14="http://schemas.microsoft.com/office/word/2010/wordml" w:rsidR="005F251E" w:rsidRDefault="005F251E" w14:paraId="774BF6E1" wp14:textId="77777777">
      <w:pPr>
        <w:rPr>
          <w:b/>
          <w:i/>
          <w:i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987"/>
        <w:gridCol w:w="2134"/>
        <w:gridCol w:w="5501"/>
      </w:tblGrid>
      <w:tr xmlns:wp14="http://schemas.microsoft.com/office/word/2010/wordml" w:rsidR="005F251E" w:rsidTr="00A80185" w14:paraId="5FAEA523" wp14:textId="77777777">
        <w:tblPrEx>
          <w:tblCellMar>
            <w:top w:w="0" w:type="dxa"/>
            <w:bottom w:w="0" w:type="dxa"/>
          </w:tblCellMar>
        </w:tblPrEx>
        <w:tc>
          <w:tcPr>
            <w:tcW w:w="1987" w:type="dxa"/>
          </w:tcPr>
          <w:p w:rsidR="005F251E" w:rsidRDefault="005F251E" w14:paraId="62A7B441" wp14:textId="77777777">
            <w:pPr>
              <w:pStyle w:val="Heading1"/>
              <w:rPr>
                <w:caps w:val="0"/>
              </w:rPr>
            </w:pPr>
            <w:r>
              <w:rPr>
                <w:caps w:val="0"/>
              </w:rPr>
              <w:t>Section</w:t>
            </w:r>
          </w:p>
        </w:tc>
        <w:tc>
          <w:tcPr>
            <w:tcW w:w="2134" w:type="dxa"/>
          </w:tcPr>
          <w:p w:rsidR="005F251E" w:rsidRDefault="005F251E" w14:paraId="642E55CE" wp14:textId="77777777">
            <w:pPr>
              <w:pStyle w:val="Heading1"/>
              <w:rPr>
                <w:caps w:val="0"/>
              </w:rPr>
            </w:pPr>
            <w:r>
              <w:rPr>
                <w:caps w:val="0"/>
              </w:rPr>
              <w:t>Pondération</w:t>
            </w:r>
          </w:p>
        </w:tc>
        <w:tc>
          <w:tcPr>
            <w:tcW w:w="5501" w:type="dxa"/>
          </w:tcPr>
          <w:p w:rsidR="005F251E" w:rsidRDefault="005F251E" w14:paraId="5FF1589F" wp14:textId="77777777">
            <w:pPr>
              <w:pStyle w:val="Heading1"/>
              <w:rPr>
                <w:caps w:val="0"/>
              </w:rPr>
            </w:pPr>
            <w:r>
              <w:rPr>
                <w:caps w:val="0"/>
              </w:rPr>
              <w:t>Commentaire</w:t>
            </w:r>
          </w:p>
        </w:tc>
      </w:tr>
      <w:tr xmlns:wp14="http://schemas.microsoft.com/office/word/2010/wordml" w:rsidR="005F251E" w:rsidTr="00A80185" w14:paraId="12032769" wp14:textId="77777777">
        <w:tblPrEx>
          <w:tblCellMar>
            <w:top w:w="0" w:type="dxa"/>
            <w:bottom w:w="0" w:type="dxa"/>
          </w:tblCellMar>
        </w:tblPrEx>
        <w:tc>
          <w:tcPr>
            <w:tcW w:w="1987" w:type="dxa"/>
          </w:tcPr>
          <w:p w:rsidR="005F251E" w:rsidRDefault="005F251E" w14:paraId="53C883E3" wp14:textId="77777777">
            <w:pPr>
              <w:rPr>
                <w:bCs/>
              </w:rPr>
            </w:pPr>
            <w:r>
              <w:rPr>
                <w:bCs/>
              </w:rPr>
              <w:t>1</w:t>
            </w:r>
          </w:p>
        </w:tc>
        <w:tc>
          <w:tcPr>
            <w:tcW w:w="2134" w:type="dxa"/>
          </w:tcPr>
          <w:p w:rsidR="005F251E" w:rsidRDefault="00A80185" w14:paraId="335E6F11" wp14:textId="77777777">
            <w:pPr>
              <w:rPr>
                <w:bCs/>
              </w:rPr>
            </w:pPr>
            <w:r>
              <w:rPr>
                <w:bCs/>
              </w:rPr>
              <w:t>2.</w:t>
            </w:r>
            <w:r w:rsidR="00104C68">
              <w:rPr>
                <w:bCs/>
              </w:rPr>
              <w:t>5</w:t>
            </w:r>
            <w:r w:rsidR="005F251E">
              <w:rPr>
                <w:bCs/>
              </w:rPr>
              <w:t>%</w:t>
            </w:r>
          </w:p>
        </w:tc>
        <w:tc>
          <w:tcPr>
            <w:tcW w:w="5501" w:type="dxa"/>
          </w:tcPr>
          <w:p w:rsidR="005F251E" w:rsidRDefault="007E7324" w14:paraId="3F31A11F" wp14:textId="77777777">
            <w:pPr>
              <w:rPr>
                <w:bCs/>
              </w:rPr>
            </w:pPr>
            <w:r>
              <w:rPr>
                <w:bCs/>
              </w:rPr>
              <w:t xml:space="preserve">Reprendre le contenu du </w:t>
            </w:r>
            <w:proofErr w:type="spellStart"/>
            <w:r>
              <w:rPr>
                <w:bCs/>
              </w:rPr>
              <w:t>ConOps</w:t>
            </w:r>
            <w:proofErr w:type="spellEnd"/>
            <w:r>
              <w:rPr>
                <w:bCs/>
              </w:rPr>
              <w:t>. 1 à 1.5 pages, max</w:t>
            </w:r>
          </w:p>
        </w:tc>
      </w:tr>
      <w:tr xmlns:wp14="http://schemas.microsoft.com/office/word/2010/wordml" w:rsidR="005F251E" w:rsidTr="00A80185" w14:paraId="7A19C757" wp14:textId="77777777">
        <w:tblPrEx>
          <w:tblCellMar>
            <w:top w:w="0" w:type="dxa"/>
            <w:bottom w:w="0" w:type="dxa"/>
          </w:tblCellMar>
        </w:tblPrEx>
        <w:tc>
          <w:tcPr>
            <w:tcW w:w="1987" w:type="dxa"/>
          </w:tcPr>
          <w:p w:rsidR="005F251E" w:rsidRDefault="005F251E" w14:paraId="4F5E1725" wp14:textId="77777777">
            <w:pPr>
              <w:rPr>
                <w:bCs/>
              </w:rPr>
            </w:pPr>
            <w:r>
              <w:rPr>
                <w:bCs/>
              </w:rPr>
              <w:t>2</w:t>
            </w:r>
          </w:p>
          <w:p w:rsidR="005F251E" w:rsidRDefault="005F251E" w14:paraId="5989A5AE" wp14:textId="77777777">
            <w:pPr>
              <w:ind w:left="708"/>
              <w:rPr>
                <w:bCs/>
              </w:rPr>
            </w:pPr>
            <w:r>
              <w:rPr>
                <w:bCs/>
              </w:rPr>
              <w:t>2.1</w:t>
            </w:r>
          </w:p>
          <w:p w:rsidR="005F251E" w:rsidP="00D37967" w:rsidRDefault="005F251E" w14:paraId="0C7B2C5E" wp14:textId="77777777">
            <w:pPr>
              <w:ind w:left="708"/>
              <w:rPr>
                <w:bCs/>
              </w:rPr>
            </w:pPr>
            <w:r>
              <w:rPr>
                <w:bCs/>
              </w:rPr>
              <w:t>2.2</w:t>
            </w:r>
          </w:p>
        </w:tc>
        <w:tc>
          <w:tcPr>
            <w:tcW w:w="2134" w:type="dxa"/>
          </w:tcPr>
          <w:p w:rsidR="005F251E" w:rsidRDefault="00A80185" w14:paraId="0C9B7CFB" wp14:textId="77777777">
            <w:pPr>
              <w:rPr>
                <w:bCs/>
              </w:rPr>
            </w:pPr>
            <w:r>
              <w:rPr>
                <w:bCs/>
              </w:rPr>
              <w:t>5</w:t>
            </w:r>
            <w:r w:rsidR="005F251E">
              <w:rPr>
                <w:bCs/>
              </w:rPr>
              <w:t>%</w:t>
            </w:r>
          </w:p>
          <w:p w:rsidR="005F251E" w:rsidRDefault="00A80185" w14:paraId="1EC2C89F" wp14:textId="77777777">
            <w:pPr>
              <w:ind w:left="708"/>
              <w:rPr>
                <w:bCs/>
              </w:rPr>
            </w:pPr>
            <w:r>
              <w:rPr>
                <w:bCs/>
              </w:rPr>
              <w:t>2.</w:t>
            </w:r>
            <w:r w:rsidR="00D37967">
              <w:rPr>
                <w:bCs/>
              </w:rPr>
              <w:t>5</w:t>
            </w:r>
            <w:r w:rsidR="005F251E">
              <w:rPr>
                <w:bCs/>
              </w:rPr>
              <w:t>%</w:t>
            </w:r>
          </w:p>
          <w:p w:rsidR="005F251E" w:rsidP="00D37967" w:rsidRDefault="00A80185" w14:paraId="7B4A274D" wp14:textId="77777777">
            <w:pPr>
              <w:ind w:left="708"/>
              <w:rPr>
                <w:bCs/>
              </w:rPr>
            </w:pPr>
            <w:r>
              <w:rPr>
                <w:bCs/>
              </w:rPr>
              <w:t>2.</w:t>
            </w:r>
            <w:r w:rsidR="00936D07">
              <w:rPr>
                <w:bCs/>
              </w:rPr>
              <w:t>5</w:t>
            </w:r>
            <w:r w:rsidR="005F251E">
              <w:rPr>
                <w:bCs/>
              </w:rPr>
              <w:t>%</w:t>
            </w:r>
          </w:p>
        </w:tc>
        <w:tc>
          <w:tcPr>
            <w:tcW w:w="5501" w:type="dxa"/>
          </w:tcPr>
          <w:p w:rsidR="005F251E" w:rsidRDefault="005F251E" w14:paraId="10CD3794" wp14:textId="77777777">
            <w:pPr>
              <w:rPr>
                <w:bCs/>
              </w:rPr>
            </w:pPr>
          </w:p>
          <w:p w:rsidR="00D37967" w:rsidRDefault="00D37967" w14:paraId="25A4D36D" wp14:textId="77777777">
            <w:pPr>
              <w:rPr>
                <w:bCs/>
              </w:rPr>
            </w:pPr>
            <w:r>
              <w:rPr>
                <w:bCs/>
              </w:rPr>
              <w:t xml:space="preserve">Reprendre contenu (amélioré) de 5.3 du </w:t>
            </w:r>
            <w:proofErr w:type="spellStart"/>
            <w:r>
              <w:rPr>
                <w:bCs/>
              </w:rPr>
              <w:t>ConOps</w:t>
            </w:r>
            <w:proofErr w:type="spellEnd"/>
          </w:p>
          <w:p w:rsidR="00D37967" w:rsidRDefault="00D37967" w14:paraId="573356E6" wp14:textId="77777777">
            <w:pPr>
              <w:rPr>
                <w:bCs/>
              </w:rPr>
            </w:pPr>
            <w:r>
              <w:rPr>
                <w:bCs/>
              </w:rPr>
              <w:t xml:space="preserve">(Résumé du) contenu textuel du </w:t>
            </w:r>
            <w:proofErr w:type="spellStart"/>
            <w:r>
              <w:rPr>
                <w:bCs/>
              </w:rPr>
              <w:t>product</w:t>
            </w:r>
            <w:proofErr w:type="spellEnd"/>
            <w:r>
              <w:rPr>
                <w:bCs/>
              </w:rPr>
              <w:t xml:space="preserve"> </w:t>
            </w:r>
            <w:proofErr w:type="spellStart"/>
            <w:r>
              <w:rPr>
                <w:bCs/>
              </w:rPr>
              <w:t>backlog</w:t>
            </w:r>
            <w:proofErr w:type="spellEnd"/>
          </w:p>
        </w:tc>
      </w:tr>
      <w:tr xmlns:wp14="http://schemas.microsoft.com/office/word/2010/wordml" w:rsidR="005F251E" w:rsidTr="00A80185" w14:paraId="31EEE5CA" wp14:textId="77777777">
        <w:tblPrEx>
          <w:tblCellMar>
            <w:top w:w="0" w:type="dxa"/>
            <w:bottom w:w="0" w:type="dxa"/>
          </w:tblCellMar>
        </w:tblPrEx>
        <w:tc>
          <w:tcPr>
            <w:tcW w:w="1987" w:type="dxa"/>
          </w:tcPr>
          <w:p w:rsidR="005F251E" w:rsidP="00A31CC2" w:rsidRDefault="005F251E" w14:paraId="0C8709EC" wp14:textId="77777777">
            <w:pPr>
              <w:rPr>
                <w:bCs/>
              </w:rPr>
            </w:pPr>
            <w:r>
              <w:rPr>
                <w:bCs/>
              </w:rPr>
              <w:t>3</w:t>
            </w:r>
          </w:p>
          <w:p w:rsidR="00251F05" w:rsidRDefault="00251F05" w14:paraId="3453DD66" wp14:textId="77777777">
            <w:pPr>
              <w:ind w:left="1416"/>
              <w:rPr>
                <w:bCs/>
              </w:rPr>
            </w:pPr>
            <w:r>
              <w:rPr>
                <w:bCs/>
              </w:rPr>
              <w:t>CU</w:t>
            </w:r>
          </w:p>
          <w:p w:rsidR="005F251E" w:rsidRDefault="00251F05" w14:paraId="62DD8188" wp14:textId="77777777">
            <w:pPr>
              <w:ind w:left="1416"/>
              <w:rPr>
                <w:bCs/>
              </w:rPr>
            </w:pPr>
            <w:r>
              <w:rPr>
                <w:bCs/>
              </w:rPr>
              <w:t>DS</w:t>
            </w:r>
          </w:p>
          <w:p w:rsidR="00936D07" w:rsidP="00936D07" w:rsidRDefault="00251F05" w14:paraId="0F9B3A5B" wp14:textId="77777777">
            <w:pPr>
              <w:ind w:left="1416"/>
              <w:rPr>
                <w:bCs/>
              </w:rPr>
            </w:pPr>
            <w:r>
              <w:rPr>
                <w:bCs/>
              </w:rPr>
              <w:t>CO</w:t>
            </w:r>
          </w:p>
          <w:p w:rsidR="005F251E" w:rsidP="00D37967" w:rsidRDefault="00D37967" w14:paraId="1EB27751" wp14:textId="77777777">
            <w:pPr>
              <w:ind w:left="1416"/>
              <w:rPr>
                <w:bCs/>
              </w:rPr>
            </w:pPr>
            <w:r>
              <w:rPr>
                <w:bCs/>
              </w:rPr>
              <w:t>MO</w:t>
            </w:r>
          </w:p>
        </w:tc>
        <w:tc>
          <w:tcPr>
            <w:tcW w:w="2134" w:type="dxa"/>
          </w:tcPr>
          <w:p w:rsidR="005F251E" w:rsidP="00A31CC2" w:rsidRDefault="00A80185" w14:paraId="69E118A5" wp14:textId="77777777">
            <w:pPr>
              <w:rPr>
                <w:bCs/>
              </w:rPr>
            </w:pPr>
            <w:r>
              <w:rPr>
                <w:bCs/>
              </w:rPr>
              <w:t>25</w:t>
            </w:r>
            <w:r w:rsidR="00A31CC2">
              <w:rPr>
                <w:bCs/>
              </w:rPr>
              <w:t>%</w:t>
            </w:r>
          </w:p>
          <w:p w:rsidR="00251F05" w:rsidP="00A80185" w:rsidRDefault="00A80185" w14:paraId="58EE41F9" wp14:textId="77777777">
            <w:pPr>
              <w:ind w:left="1416"/>
              <w:jc w:val="right"/>
              <w:rPr>
                <w:bCs/>
              </w:rPr>
            </w:pPr>
            <w:r>
              <w:rPr>
                <w:bCs/>
              </w:rPr>
              <w:t>10</w:t>
            </w:r>
            <w:r w:rsidR="00251F05">
              <w:rPr>
                <w:bCs/>
              </w:rPr>
              <w:t>%</w:t>
            </w:r>
          </w:p>
          <w:p w:rsidR="005F251E" w:rsidP="00936D07" w:rsidRDefault="00A80185" w14:paraId="23BEBCD3" wp14:textId="77777777">
            <w:pPr>
              <w:ind w:left="1416"/>
              <w:jc w:val="right"/>
              <w:rPr>
                <w:bCs/>
              </w:rPr>
            </w:pPr>
            <w:r>
              <w:rPr>
                <w:bCs/>
              </w:rPr>
              <w:t>2.</w:t>
            </w:r>
            <w:r w:rsidR="00251F05">
              <w:rPr>
                <w:bCs/>
              </w:rPr>
              <w:t>5</w:t>
            </w:r>
            <w:r w:rsidR="005F251E">
              <w:rPr>
                <w:bCs/>
              </w:rPr>
              <w:t>%</w:t>
            </w:r>
          </w:p>
          <w:p w:rsidR="005F251E" w:rsidP="00A31CC2" w:rsidRDefault="00A80185" w14:paraId="5C67D272" wp14:textId="77777777">
            <w:pPr>
              <w:ind w:left="1416"/>
              <w:jc w:val="right"/>
              <w:rPr>
                <w:bCs/>
              </w:rPr>
            </w:pPr>
            <w:r>
              <w:rPr>
                <w:bCs/>
              </w:rPr>
              <w:t>5</w:t>
            </w:r>
            <w:r w:rsidR="00936D07">
              <w:rPr>
                <w:bCs/>
              </w:rPr>
              <w:t>%</w:t>
            </w:r>
          </w:p>
          <w:p w:rsidR="00D37967" w:rsidP="00A31CC2" w:rsidRDefault="00A80185" w14:paraId="4E570C69" wp14:textId="77777777">
            <w:pPr>
              <w:ind w:left="1416"/>
              <w:jc w:val="right"/>
              <w:rPr>
                <w:bCs/>
              </w:rPr>
            </w:pPr>
            <w:r>
              <w:rPr>
                <w:bCs/>
              </w:rPr>
              <w:t>7.5</w:t>
            </w:r>
            <w:r w:rsidR="00D37967">
              <w:rPr>
                <w:bCs/>
              </w:rPr>
              <w:t>%</w:t>
            </w:r>
          </w:p>
        </w:tc>
        <w:tc>
          <w:tcPr>
            <w:tcW w:w="5501" w:type="dxa"/>
          </w:tcPr>
          <w:p w:rsidR="00A31CC2" w:rsidP="00A31CC2" w:rsidRDefault="00A31CC2" w14:paraId="4FFAE922" wp14:textId="77777777">
            <w:pPr>
              <w:rPr>
                <w:bCs/>
              </w:rPr>
            </w:pPr>
            <w:r>
              <w:rPr>
                <w:bCs/>
              </w:rPr>
              <w:t xml:space="preserve">C’est </w:t>
            </w:r>
            <w:r w:rsidR="00FB09BB">
              <w:rPr>
                <w:bCs/>
              </w:rPr>
              <w:t>l'une des deux parties majeures du document (description comportementale/fonctionnelle)</w:t>
            </w:r>
          </w:p>
          <w:p w:rsidR="005F251E" w:rsidRDefault="005F251E" w14:paraId="45898177" wp14:textId="77777777">
            <w:pPr>
              <w:rPr>
                <w:bCs/>
              </w:rPr>
            </w:pPr>
          </w:p>
        </w:tc>
      </w:tr>
      <w:tr xmlns:wp14="http://schemas.microsoft.com/office/word/2010/wordml" w:rsidR="005F251E" w:rsidTr="00A80185" w14:paraId="4CFA8271" wp14:textId="77777777">
        <w:tblPrEx>
          <w:tblCellMar>
            <w:top w:w="0" w:type="dxa"/>
            <w:bottom w:w="0" w:type="dxa"/>
          </w:tblCellMar>
        </w:tblPrEx>
        <w:tc>
          <w:tcPr>
            <w:tcW w:w="1987" w:type="dxa"/>
          </w:tcPr>
          <w:p w:rsidR="005F251E" w:rsidRDefault="005F251E" w14:paraId="3D486B14" wp14:textId="77777777">
            <w:pPr>
              <w:rPr>
                <w:bCs/>
              </w:rPr>
            </w:pPr>
            <w:r>
              <w:rPr>
                <w:bCs/>
              </w:rPr>
              <w:t>4</w:t>
            </w:r>
          </w:p>
          <w:p w:rsidR="00BF7C99" w:rsidP="00D37967" w:rsidRDefault="00BF7C99" w14:paraId="5E3A143D" wp14:textId="77777777">
            <w:pPr>
              <w:ind w:left="708"/>
              <w:rPr>
                <w:bCs/>
              </w:rPr>
            </w:pPr>
            <w:r>
              <w:rPr>
                <w:bCs/>
              </w:rPr>
              <w:t xml:space="preserve">4.1 </w:t>
            </w:r>
          </w:p>
          <w:p w:rsidR="00BF7C99" w:rsidP="00D37967" w:rsidRDefault="00BF7C99" w14:paraId="203BAD63" wp14:textId="77777777">
            <w:pPr>
              <w:ind w:left="708"/>
              <w:rPr>
                <w:bCs/>
              </w:rPr>
            </w:pPr>
            <w:r>
              <w:rPr>
                <w:bCs/>
              </w:rPr>
              <w:t xml:space="preserve">4.2 </w:t>
            </w:r>
          </w:p>
        </w:tc>
        <w:tc>
          <w:tcPr>
            <w:tcW w:w="2134" w:type="dxa"/>
          </w:tcPr>
          <w:p w:rsidR="005F251E" w:rsidP="00A80185" w:rsidRDefault="00A80185" w14:paraId="207E2D21" wp14:textId="77777777">
            <w:pPr>
              <w:rPr>
                <w:bCs/>
              </w:rPr>
            </w:pPr>
            <w:r>
              <w:rPr>
                <w:bCs/>
              </w:rPr>
              <w:t>7</w:t>
            </w:r>
            <w:r w:rsidR="00BF7C99">
              <w:rPr>
                <w:bCs/>
              </w:rPr>
              <w:t>.5%</w:t>
            </w:r>
          </w:p>
          <w:p w:rsidR="00BF7C99" w:rsidP="00BF7C99" w:rsidRDefault="00A80185" w14:paraId="769A3089" wp14:textId="77777777">
            <w:pPr>
              <w:jc w:val="right"/>
              <w:rPr>
                <w:bCs/>
              </w:rPr>
            </w:pPr>
            <w:r>
              <w:rPr>
                <w:bCs/>
              </w:rPr>
              <w:t>5</w:t>
            </w:r>
            <w:r w:rsidR="00BF7C99">
              <w:rPr>
                <w:bCs/>
              </w:rPr>
              <w:t>%</w:t>
            </w:r>
          </w:p>
          <w:p w:rsidR="00BF7C99" w:rsidP="00BF7C99" w:rsidRDefault="00A80185" w14:paraId="42923E0B" wp14:textId="77777777">
            <w:pPr>
              <w:jc w:val="right"/>
              <w:rPr>
                <w:bCs/>
              </w:rPr>
            </w:pPr>
            <w:r>
              <w:rPr>
                <w:bCs/>
              </w:rPr>
              <w:t>2.</w:t>
            </w:r>
            <w:r w:rsidR="00BF7C99">
              <w:rPr>
                <w:bCs/>
              </w:rPr>
              <w:t>5%</w:t>
            </w:r>
          </w:p>
        </w:tc>
        <w:tc>
          <w:tcPr>
            <w:tcW w:w="5501" w:type="dxa"/>
          </w:tcPr>
          <w:p w:rsidR="00D37967" w:rsidRDefault="00D37967" w14:paraId="14265EA9" wp14:textId="77777777">
            <w:pPr>
              <w:rPr>
                <w:bCs/>
              </w:rPr>
            </w:pPr>
          </w:p>
          <w:p w:rsidR="005F251E" w:rsidP="00D37967" w:rsidRDefault="00D37967" w14:paraId="5BA35D6C" wp14:textId="77777777">
            <w:pPr>
              <w:rPr>
                <w:bCs/>
              </w:rPr>
            </w:pPr>
            <w:r>
              <w:rPr>
                <w:bCs/>
              </w:rPr>
              <w:t>Prendre le 4.1 au sérieux</w:t>
            </w:r>
          </w:p>
          <w:p w:rsidR="00D37967" w:rsidP="00D37967" w:rsidRDefault="00D37967" w14:paraId="5520EF52" wp14:textId="77777777">
            <w:pPr>
              <w:rPr>
                <w:bCs/>
              </w:rPr>
            </w:pPr>
            <w:r>
              <w:rPr>
                <w:bCs/>
              </w:rPr>
              <w:t>Le contenu du sprint suivant peut être différent de ce qui était prévu initialement</w:t>
            </w:r>
          </w:p>
        </w:tc>
      </w:tr>
    </w:tbl>
    <w:p xmlns:wp14="http://schemas.microsoft.com/office/word/2010/wordml" w:rsidR="005F251E" w:rsidRDefault="005F251E" w14:paraId="1616C50A" wp14:textId="77777777">
      <w:pPr>
        <w:tabs>
          <w:tab w:val="left" w:pos="7100"/>
          <w:tab w:val="left" w:pos="8180"/>
        </w:tabs>
        <w:spacing w:line="360" w:lineRule="auto"/>
        <w:ind w:left="720" w:hanging="720"/>
        <w:rPr>
          <w:sz w:val="24"/>
          <w:szCs w:val="24"/>
        </w:rPr>
      </w:pPr>
    </w:p>
    <w:sectPr w:rsidR="005F251E">
      <w:pgSz w:w="12242" w:h="15842" w:orient="portrait"/>
      <w:pgMar w:top="1418" w:right="1418" w:bottom="1418" w:left="1418" w:header="709" w:footer="709" w:gutter="0"/>
      <w:cols w:space="709"/>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0A4B54" w:rsidP="003A38FD" w:rsidRDefault="000A4B54" w14:paraId="1DECCDF4" wp14:textId="77777777">
      <w:r>
        <w:separator/>
      </w:r>
    </w:p>
  </w:endnote>
  <w:endnote w:type="continuationSeparator" w:id="0">
    <w:p xmlns:wp14="http://schemas.microsoft.com/office/word/2010/wordml" w:rsidR="000A4B54" w:rsidP="003A38FD" w:rsidRDefault="000A4B54" w14:paraId="4E3B96A3"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0A4B54" w:rsidP="003A38FD" w:rsidRDefault="000A4B54" w14:paraId="207D911F" wp14:textId="77777777">
      <w:r>
        <w:separator/>
      </w:r>
    </w:p>
  </w:footnote>
  <w:footnote w:type="continuationSeparator" w:id="0">
    <w:p xmlns:wp14="http://schemas.microsoft.com/office/word/2010/wordml" w:rsidR="000A4B54" w:rsidP="003A38FD" w:rsidRDefault="000A4B54" w14:paraId="4F0D406C" wp14:textId="77777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1CA"/>
    <w:multiLevelType w:val="hybridMultilevel"/>
    <w:tmpl w:val="5B9E12F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784B56"/>
    <w:multiLevelType w:val="hybridMultilevel"/>
    <w:tmpl w:val="D794F070"/>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
    <w:nsid w:val="0D7567CF"/>
    <w:multiLevelType w:val="hybridMultilevel"/>
    <w:tmpl w:val="7B5E64D4"/>
    <w:lvl w:ilvl="0" w:tplc="789446B0">
      <w:start w:val="1"/>
      <w:numFmt w:val="bullet"/>
      <w:lvlText w:val=""/>
      <w:lvlJc w:val="left"/>
      <w:pPr>
        <w:tabs>
          <w:tab w:val="num" w:pos="420"/>
        </w:tabs>
        <w:ind w:left="420" w:hanging="360"/>
      </w:pPr>
      <w:rPr>
        <w:rFonts w:hint="default" w:ascii="Symbol" w:hAnsi="Symbol"/>
        <w:color w:val="auto"/>
        <w:sz w:val="24"/>
      </w:rPr>
    </w:lvl>
    <w:lvl w:ilvl="1" w:tplc="04090003" w:tentative="1">
      <w:start w:val="1"/>
      <w:numFmt w:val="bullet"/>
      <w:lvlText w:val="o"/>
      <w:lvlJc w:val="left"/>
      <w:pPr>
        <w:tabs>
          <w:tab w:val="num" w:pos="1500"/>
        </w:tabs>
        <w:ind w:left="1500" w:hanging="360"/>
      </w:pPr>
      <w:rPr>
        <w:rFonts w:hint="default" w:ascii="Courier New" w:hAnsi="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3">
    <w:nsid w:val="0E8077B7"/>
    <w:multiLevelType w:val="hybridMultilevel"/>
    <w:tmpl w:val="F4922C1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82168DD"/>
    <w:multiLevelType w:val="hybridMultilevel"/>
    <w:tmpl w:val="E5E88D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C3B2DBE"/>
    <w:multiLevelType w:val="hybridMultilevel"/>
    <w:tmpl w:val="08F041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nsid w:val="1E3E7862"/>
    <w:multiLevelType w:val="hybridMultilevel"/>
    <w:tmpl w:val="EF80A28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B1F72"/>
    <w:multiLevelType w:val="hybridMultilevel"/>
    <w:tmpl w:val="1798A0D4"/>
    <w:lvl w:ilvl="0" w:tplc="789446B0">
      <w:start w:val="1"/>
      <w:numFmt w:val="bullet"/>
      <w:lvlText w:val=""/>
      <w:lvlJc w:val="left"/>
      <w:pPr>
        <w:tabs>
          <w:tab w:val="num" w:pos="1058"/>
        </w:tabs>
        <w:ind w:left="1058" w:hanging="360"/>
      </w:pPr>
      <w:rPr>
        <w:rFonts w:hint="default" w:ascii="Symbol" w:hAnsi="Symbol"/>
        <w:color w:val="auto"/>
        <w:sz w:val="24"/>
      </w:rPr>
    </w:lvl>
    <w:lvl w:ilvl="1" w:tplc="04090003" w:tentative="1">
      <w:start w:val="1"/>
      <w:numFmt w:val="bullet"/>
      <w:lvlText w:val="o"/>
      <w:lvlJc w:val="left"/>
      <w:pPr>
        <w:tabs>
          <w:tab w:val="num" w:pos="2138"/>
        </w:tabs>
        <w:ind w:left="2138" w:hanging="360"/>
      </w:pPr>
      <w:rPr>
        <w:rFonts w:hint="default" w:ascii="Courier New" w:hAnsi="Courier New"/>
      </w:rPr>
    </w:lvl>
    <w:lvl w:ilvl="2" w:tplc="04090005" w:tentative="1">
      <w:start w:val="1"/>
      <w:numFmt w:val="bullet"/>
      <w:lvlText w:val=""/>
      <w:lvlJc w:val="left"/>
      <w:pPr>
        <w:tabs>
          <w:tab w:val="num" w:pos="2858"/>
        </w:tabs>
        <w:ind w:left="2858" w:hanging="360"/>
      </w:pPr>
      <w:rPr>
        <w:rFonts w:hint="default" w:ascii="Wingdings" w:hAnsi="Wingdings"/>
      </w:rPr>
    </w:lvl>
    <w:lvl w:ilvl="3" w:tplc="04090001" w:tentative="1">
      <w:start w:val="1"/>
      <w:numFmt w:val="bullet"/>
      <w:lvlText w:val=""/>
      <w:lvlJc w:val="left"/>
      <w:pPr>
        <w:tabs>
          <w:tab w:val="num" w:pos="3578"/>
        </w:tabs>
        <w:ind w:left="3578" w:hanging="360"/>
      </w:pPr>
      <w:rPr>
        <w:rFonts w:hint="default" w:ascii="Symbol" w:hAnsi="Symbol"/>
      </w:rPr>
    </w:lvl>
    <w:lvl w:ilvl="4" w:tplc="04090003" w:tentative="1">
      <w:start w:val="1"/>
      <w:numFmt w:val="bullet"/>
      <w:lvlText w:val="o"/>
      <w:lvlJc w:val="left"/>
      <w:pPr>
        <w:tabs>
          <w:tab w:val="num" w:pos="4298"/>
        </w:tabs>
        <w:ind w:left="4298" w:hanging="360"/>
      </w:pPr>
      <w:rPr>
        <w:rFonts w:hint="default" w:ascii="Courier New" w:hAnsi="Courier New"/>
      </w:rPr>
    </w:lvl>
    <w:lvl w:ilvl="5" w:tplc="04090005" w:tentative="1">
      <w:start w:val="1"/>
      <w:numFmt w:val="bullet"/>
      <w:lvlText w:val=""/>
      <w:lvlJc w:val="left"/>
      <w:pPr>
        <w:tabs>
          <w:tab w:val="num" w:pos="5018"/>
        </w:tabs>
        <w:ind w:left="5018" w:hanging="360"/>
      </w:pPr>
      <w:rPr>
        <w:rFonts w:hint="default" w:ascii="Wingdings" w:hAnsi="Wingdings"/>
      </w:rPr>
    </w:lvl>
    <w:lvl w:ilvl="6" w:tplc="04090001" w:tentative="1">
      <w:start w:val="1"/>
      <w:numFmt w:val="bullet"/>
      <w:lvlText w:val=""/>
      <w:lvlJc w:val="left"/>
      <w:pPr>
        <w:tabs>
          <w:tab w:val="num" w:pos="5738"/>
        </w:tabs>
        <w:ind w:left="5738" w:hanging="360"/>
      </w:pPr>
      <w:rPr>
        <w:rFonts w:hint="default" w:ascii="Symbol" w:hAnsi="Symbol"/>
      </w:rPr>
    </w:lvl>
    <w:lvl w:ilvl="7" w:tplc="04090003" w:tentative="1">
      <w:start w:val="1"/>
      <w:numFmt w:val="bullet"/>
      <w:lvlText w:val="o"/>
      <w:lvlJc w:val="left"/>
      <w:pPr>
        <w:tabs>
          <w:tab w:val="num" w:pos="6458"/>
        </w:tabs>
        <w:ind w:left="6458" w:hanging="360"/>
      </w:pPr>
      <w:rPr>
        <w:rFonts w:hint="default" w:ascii="Courier New" w:hAnsi="Courier New"/>
      </w:rPr>
    </w:lvl>
    <w:lvl w:ilvl="8" w:tplc="04090005" w:tentative="1">
      <w:start w:val="1"/>
      <w:numFmt w:val="bullet"/>
      <w:lvlText w:val=""/>
      <w:lvlJc w:val="left"/>
      <w:pPr>
        <w:tabs>
          <w:tab w:val="num" w:pos="7178"/>
        </w:tabs>
        <w:ind w:left="7178" w:hanging="360"/>
      </w:pPr>
      <w:rPr>
        <w:rFonts w:hint="default" w:ascii="Wingdings" w:hAnsi="Wingdings"/>
      </w:rPr>
    </w:lvl>
  </w:abstractNum>
  <w:abstractNum w:abstractNumId="8">
    <w:nsid w:val="21D76CCB"/>
    <w:multiLevelType w:val="hybridMultilevel"/>
    <w:tmpl w:val="0226C1AE"/>
    <w:lvl w:ilvl="0" w:tplc="789446B0">
      <w:start w:val="1"/>
      <w:numFmt w:val="bullet"/>
      <w:lvlText w:val=""/>
      <w:lvlJc w:val="left"/>
      <w:pPr>
        <w:tabs>
          <w:tab w:val="num" w:pos="360"/>
        </w:tabs>
        <w:ind w:left="360" w:hanging="360"/>
      </w:pPr>
      <w:rPr>
        <w:rFonts w:hint="default" w:ascii="Symbol" w:hAnsi="Symbol"/>
        <w:color w:val="auto"/>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nsid w:val="235F3F79"/>
    <w:multiLevelType w:val="hybridMultilevel"/>
    <w:tmpl w:val="A54E2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27671A"/>
    <w:multiLevelType w:val="hybridMultilevel"/>
    <w:tmpl w:val="257C77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D602DF"/>
    <w:multiLevelType w:val="hybridMultilevel"/>
    <w:tmpl w:val="839212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AA4BB0"/>
    <w:multiLevelType w:val="hybridMultilevel"/>
    <w:tmpl w:val="C2109A0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DFA08DD"/>
    <w:multiLevelType w:val="hybridMultilevel"/>
    <w:tmpl w:val="8ADEED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F4C4103"/>
    <w:multiLevelType w:val="hybridMultilevel"/>
    <w:tmpl w:val="7E30633A"/>
    <w:lvl w:ilvl="0" w:tplc="789446B0">
      <w:start w:val="1"/>
      <w:numFmt w:val="bullet"/>
      <w:lvlText w:val=""/>
      <w:lvlJc w:val="left"/>
      <w:pPr>
        <w:tabs>
          <w:tab w:val="num" w:pos="360"/>
        </w:tabs>
        <w:ind w:left="360" w:hanging="360"/>
      </w:pPr>
      <w:rPr>
        <w:rFonts w:hint="default" w:ascii="Symbol" w:hAnsi="Symbol"/>
        <w:color w:val="auto"/>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nsid w:val="342E01FA"/>
    <w:multiLevelType w:val="hybridMultilevel"/>
    <w:tmpl w:val="F7A6245A"/>
    <w:lvl w:ilvl="0" w:tplc="789446B0">
      <w:start w:val="1"/>
      <w:numFmt w:val="bullet"/>
      <w:lvlText w:val=""/>
      <w:lvlJc w:val="left"/>
      <w:pPr>
        <w:tabs>
          <w:tab w:val="num" w:pos="360"/>
        </w:tabs>
        <w:ind w:left="360" w:hanging="360"/>
      </w:pPr>
      <w:rPr>
        <w:rFonts w:hint="default" w:ascii="Symbol" w:hAnsi="Symbol"/>
        <w:color w:val="auto"/>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nsid w:val="3B3B0714"/>
    <w:multiLevelType w:val="hybridMultilevel"/>
    <w:tmpl w:val="31BA131E"/>
    <w:lvl w:ilvl="0" w:tplc="0C0C0011">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nsid w:val="3C821609"/>
    <w:multiLevelType w:val="hybridMultilevel"/>
    <w:tmpl w:val="55423FC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0F654F7"/>
    <w:multiLevelType w:val="hybridMultilevel"/>
    <w:tmpl w:val="79CC0916"/>
    <w:lvl w:ilvl="0" w:tplc="789446B0">
      <w:start w:val="1"/>
      <w:numFmt w:val="bullet"/>
      <w:lvlText w:val=""/>
      <w:lvlJc w:val="left"/>
      <w:pPr>
        <w:tabs>
          <w:tab w:val="num" w:pos="360"/>
        </w:tabs>
        <w:ind w:left="360" w:hanging="360"/>
      </w:pPr>
      <w:rPr>
        <w:rFonts w:hint="default" w:ascii="Symbol" w:hAnsi="Symbol"/>
        <w:color w:val="auto"/>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nsid w:val="469E4BED"/>
    <w:multiLevelType w:val="hybridMultilevel"/>
    <w:tmpl w:val="CFB03E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AEA4581"/>
    <w:multiLevelType w:val="hybridMultilevel"/>
    <w:tmpl w:val="695A41C6"/>
    <w:lvl w:ilvl="0" w:tplc="789446B0">
      <w:start w:val="1"/>
      <w:numFmt w:val="bullet"/>
      <w:lvlText w:val=""/>
      <w:lvlJc w:val="left"/>
      <w:pPr>
        <w:tabs>
          <w:tab w:val="num" w:pos="360"/>
        </w:tabs>
        <w:ind w:left="360" w:hanging="360"/>
      </w:pPr>
      <w:rPr>
        <w:rFonts w:hint="default" w:ascii="Symbol" w:hAnsi="Symbol"/>
        <w:color w:val="auto"/>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nsid w:val="4D811E08"/>
    <w:multiLevelType w:val="hybridMultilevel"/>
    <w:tmpl w:val="7A081100"/>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2">
    <w:nsid w:val="4DFB5D83"/>
    <w:multiLevelType w:val="hybridMultilevel"/>
    <w:tmpl w:val="5A8AF036"/>
    <w:lvl w:ilvl="0" w:tplc="789446B0">
      <w:start w:val="1"/>
      <w:numFmt w:val="bullet"/>
      <w:lvlText w:val=""/>
      <w:lvlJc w:val="left"/>
      <w:pPr>
        <w:tabs>
          <w:tab w:val="num" w:pos="360"/>
        </w:tabs>
        <w:ind w:left="360" w:hanging="360"/>
      </w:pPr>
      <w:rPr>
        <w:rFonts w:hint="default" w:ascii="Symbol" w:hAnsi="Symbol"/>
        <w:color w:val="auto"/>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nsid w:val="574C5204"/>
    <w:multiLevelType w:val="hybridMultilevel"/>
    <w:tmpl w:val="729E9CB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48214E4"/>
    <w:multiLevelType w:val="hybridMultilevel"/>
    <w:tmpl w:val="498037E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7212436"/>
    <w:multiLevelType w:val="hybridMultilevel"/>
    <w:tmpl w:val="AE22F34C"/>
    <w:lvl w:ilvl="0" w:tplc="789446B0">
      <w:start w:val="1"/>
      <w:numFmt w:val="bullet"/>
      <w:lvlText w:val=""/>
      <w:lvlJc w:val="left"/>
      <w:pPr>
        <w:tabs>
          <w:tab w:val="num" w:pos="360"/>
        </w:tabs>
        <w:ind w:left="360" w:hanging="360"/>
      </w:pPr>
      <w:rPr>
        <w:rFonts w:hint="default" w:ascii="Symbol" w:hAnsi="Symbol"/>
        <w:color w:val="auto"/>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nsid w:val="682E7914"/>
    <w:multiLevelType w:val="hybridMultilevel"/>
    <w:tmpl w:val="80FE014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85C5D54"/>
    <w:multiLevelType w:val="hybridMultilevel"/>
    <w:tmpl w:val="4DF2BD28"/>
    <w:lvl w:ilvl="0" w:tplc="789446B0">
      <w:start w:val="1"/>
      <w:numFmt w:val="bullet"/>
      <w:lvlText w:val=""/>
      <w:lvlJc w:val="left"/>
      <w:pPr>
        <w:tabs>
          <w:tab w:val="num" w:pos="360"/>
        </w:tabs>
        <w:ind w:left="360" w:hanging="360"/>
      </w:pPr>
      <w:rPr>
        <w:rFonts w:hint="default" w:ascii="Symbol" w:hAnsi="Symbol"/>
        <w:color w:val="auto"/>
        <w:sz w:val="24"/>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nsid w:val="68B11C17"/>
    <w:multiLevelType w:val="hybridMultilevel"/>
    <w:tmpl w:val="AAB8C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594A8F"/>
    <w:multiLevelType w:val="hybridMultilevel"/>
    <w:tmpl w:val="53B80B06"/>
    <w:lvl w:ilvl="0" w:tplc="789446B0">
      <w:start w:val="1"/>
      <w:numFmt w:val="bullet"/>
      <w:lvlText w:val=""/>
      <w:lvlJc w:val="left"/>
      <w:pPr>
        <w:tabs>
          <w:tab w:val="num" w:pos="360"/>
        </w:tabs>
        <w:ind w:left="360" w:hanging="360"/>
      </w:pPr>
      <w:rPr>
        <w:rFonts w:hint="default" w:ascii="Symbol" w:hAnsi="Symbol"/>
        <w:color w:val="auto"/>
        <w:sz w:val="24"/>
      </w:rPr>
    </w:lvl>
    <w:lvl w:ilvl="1" w:tplc="4EB2917A">
      <w:start w:val="2"/>
      <w:numFmt w:val="bullet"/>
      <w:lvlText w:val="-"/>
      <w:lvlJc w:val="left"/>
      <w:pPr>
        <w:tabs>
          <w:tab w:val="num" w:pos="1440"/>
        </w:tabs>
        <w:ind w:left="1440" w:hanging="36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nsid w:val="6BB12F9E"/>
    <w:multiLevelType w:val="hybridMultilevel"/>
    <w:tmpl w:val="DD746D7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1">
    <w:nsid w:val="6D301E96"/>
    <w:multiLevelType w:val="hybridMultilevel"/>
    <w:tmpl w:val="AC804B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6531F5B"/>
    <w:multiLevelType w:val="hybridMultilevel"/>
    <w:tmpl w:val="566A85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76C4712"/>
    <w:multiLevelType w:val="hybridMultilevel"/>
    <w:tmpl w:val="A04030A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80F18E8"/>
    <w:multiLevelType w:val="hybridMultilevel"/>
    <w:tmpl w:val="7C2E6A94"/>
    <w:lvl w:ilvl="0" w:tplc="789446B0">
      <w:start w:val="1"/>
      <w:numFmt w:val="bullet"/>
      <w:lvlText w:val=""/>
      <w:lvlJc w:val="left"/>
      <w:pPr>
        <w:tabs>
          <w:tab w:val="num" w:pos="360"/>
        </w:tabs>
        <w:ind w:left="360" w:hanging="360"/>
      </w:pPr>
      <w:rPr>
        <w:rFonts w:hint="default" w:ascii="Symbol" w:hAnsi="Symbol"/>
        <w:color w:val="auto"/>
        <w:sz w:val="24"/>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7"/>
  </w:num>
  <w:num w:numId="2">
    <w:abstractNumId w:val="15"/>
  </w:num>
  <w:num w:numId="3">
    <w:abstractNumId w:val="2"/>
  </w:num>
  <w:num w:numId="4">
    <w:abstractNumId w:val="18"/>
  </w:num>
  <w:num w:numId="5">
    <w:abstractNumId w:val="29"/>
  </w:num>
  <w:num w:numId="6">
    <w:abstractNumId w:val="22"/>
  </w:num>
  <w:num w:numId="7">
    <w:abstractNumId w:val="34"/>
  </w:num>
  <w:num w:numId="8">
    <w:abstractNumId w:val="9"/>
  </w:num>
  <w:num w:numId="9">
    <w:abstractNumId w:val="28"/>
  </w:num>
  <w:num w:numId="10">
    <w:abstractNumId w:val="20"/>
  </w:num>
  <w:num w:numId="11">
    <w:abstractNumId w:val="27"/>
  </w:num>
  <w:num w:numId="12">
    <w:abstractNumId w:val="8"/>
  </w:num>
  <w:num w:numId="13">
    <w:abstractNumId w:val="25"/>
  </w:num>
  <w:num w:numId="14">
    <w:abstractNumId w:val="14"/>
  </w:num>
  <w:num w:numId="15">
    <w:abstractNumId w:val="16"/>
  </w:num>
  <w:num w:numId="16">
    <w:abstractNumId w:val="1"/>
  </w:num>
  <w:num w:numId="17">
    <w:abstractNumId w:val="21"/>
  </w:num>
  <w:num w:numId="18">
    <w:abstractNumId w:val="30"/>
  </w:num>
  <w:num w:numId="19">
    <w:abstractNumId w:val="13"/>
  </w:num>
  <w:num w:numId="20">
    <w:abstractNumId w:val="11"/>
  </w:num>
  <w:num w:numId="21">
    <w:abstractNumId w:val="12"/>
  </w:num>
  <w:num w:numId="22">
    <w:abstractNumId w:val="19"/>
  </w:num>
  <w:num w:numId="23">
    <w:abstractNumId w:val="0"/>
  </w:num>
  <w:num w:numId="24">
    <w:abstractNumId w:val="4"/>
  </w:num>
  <w:num w:numId="25">
    <w:abstractNumId w:val="5"/>
  </w:num>
  <w:num w:numId="26">
    <w:abstractNumId w:val="23"/>
  </w:num>
  <w:num w:numId="27">
    <w:abstractNumId w:val="31"/>
  </w:num>
  <w:num w:numId="28">
    <w:abstractNumId w:val="33"/>
  </w:num>
  <w:num w:numId="29">
    <w:abstractNumId w:val="6"/>
  </w:num>
  <w:num w:numId="30">
    <w:abstractNumId w:val="3"/>
  </w:num>
  <w:num w:numId="31">
    <w:abstractNumId w:val="32"/>
  </w:num>
  <w:num w:numId="32">
    <w:abstractNumId w:val="24"/>
  </w:num>
  <w:num w:numId="33">
    <w:abstractNumId w:val="26"/>
  </w:num>
  <w:num w:numId="34">
    <w:abstractNumId w:val="1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40"/>
  <w:bordersDoNotSurroundHeader/>
  <w:bordersDoNotSurroundFooter/>
  <w:proofState w:spelling="clean" w:grammar="dirty"/>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A35890"/>
    <w:rsid w:val="00006FE5"/>
    <w:rsid w:val="0006733C"/>
    <w:rsid w:val="000A4B54"/>
    <w:rsid w:val="00104C68"/>
    <w:rsid w:val="0013102F"/>
    <w:rsid w:val="00152EA7"/>
    <w:rsid w:val="00164C54"/>
    <w:rsid w:val="00193A99"/>
    <w:rsid w:val="00250089"/>
    <w:rsid w:val="00251F05"/>
    <w:rsid w:val="003A38FD"/>
    <w:rsid w:val="003E5757"/>
    <w:rsid w:val="00423817"/>
    <w:rsid w:val="00443272"/>
    <w:rsid w:val="004458AE"/>
    <w:rsid w:val="00446FD0"/>
    <w:rsid w:val="00473A7D"/>
    <w:rsid w:val="005717FF"/>
    <w:rsid w:val="005A1793"/>
    <w:rsid w:val="005C77DF"/>
    <w:rsid w:val="005F251E"/>
    <w:rsid w:val="006538B7"/>
    <w:rsid w:val="00697851"/>
    <w:rsid w:val="006E1AF3"/>
    <w:rsid w:val="0070089E"/>
    <w:rsid w:val="007C4D44"/>
    <w:rsid w:val="007E7324"/>
    <w:rsid w:val="00803830"/>
    <w:rsid w:val="00827967"/>
    <w:rsid w:val="00847173"/>
    <w:rsid w:val="008735FA"/>
    <w:rsid w:val="00877676"/>
    <w:rsid w:val="008B00EA"/>
    <w:rsid w:val="008E45E2"/>
    <w:rsid w:val="008E494B"/>
    <w:rsid w:val="00911E66"/>
    <w:rsid w:val="00914276"/>
    <w:rsid w:val="00920888"/>
    <w:rsid w:val="00936D07"/>
    <w:rsid w:val="009555CD"/>
    <w:rsid w:val="009A06BC"/>
    <w:rsid w:val="00A1372C"/>
    <w:rsid w:val="00A31CC2"/>
    <w:rsid w:val="00A35890"/>
    <w:rsid w:val="00A379AD"/>
    <w:rsid w:val="00A75B51"/>
    <w:rsid w:val="00A774BE"/>
    <w:rsid w:val="00A80185"/>
    <w:rsid w:val="00AB2C41"/>
    <w:rsid w:val="00AB55EB"/>
    <w:rsid w:val="00B03595"/>
    <w:rsid w:val="00B211EE"/>
    <w:rsid w:val="00B908BA"/>
    <w:rsid w:val="00BC2293"/>
    <w:rsid w:val="00BF7C99"/>
    <w:rsid w:val="00C02074"/>
    <w:rsid w:val="00C24295"/>
    <w:rsid w:val="00C4015F"/>
    <w:rsid w:val="00CF5DF0"/>
    <w:rsid w:val="00D37967"/>
    <w:rsid w:val="00D40954"/>
    <w:rsid w:val="00D94422"/>
    <w:rsid w:val="00DE7677"/>
    <w:rsid w:val="00E6111C"/>
    <w:rsid w:val="00E9290E"/>
    <w:rsid w:val="00ED0E4C"/>
    <w:rsid w:val="00F77A52"/>
    <w:rsid w:val="00FB09BB"/>
    <w:rsid w:val="00FC35AA"/>
    <w:rsid w:val="00FC6E27"/>
    <w:rsid w:val="00FD0BAC"/>
    <w:rsid w:val="00FE5920"/>
    <w:rsid w:val="73C1D533"/>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EB2421"/>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5C77DF"/>
    <w:pPr>
      <w:widowControl w:val="0"/>
      <w:autoSpaceDE w:val="0"/>
      <w:autoSpaceDN w:val="0"/>
      <w:jc w:val="both"/>
    </w:pPr>
    <w:rPr>
      <w:rFonts w:ascii="Arial" w:hAnsi="Arial"/>
      <w:sz w:val="22"/>
      <w:lang w:val="fr-CA" w:eastAsia="en-US"/>
    </w:rPr>
  </w:style>
  <w:style w:type="paragraph" w:styleId="Heading1">
    <w:name w:val="heading 1"/>
    <w:basedOn w:val="Normal"/>
    <w:next w:val="Normal"/>
    <w:qFormat/>
    <w:pPr>
      <w:keepNext/>
      <w:widowControl/>
      <w:autoSpaceDE/>
      <w:autoSpaceDN/>
      <w:spacing w:before="360" w:after="240"/>
      <w:outlineLvl w:val="0"/>
    </w:pPr>
    <w:rPr>
      <w:b/>
      <w:caps/>
      <w:sz w:val="28"/>
      <w:lang w:eastAsia="fr-FR"/>
    </w:rPr>
  </w:style>
  <w:style w:type="paragraph" w:styleId="Heading2">
    <w:name w:val="heading 2"/>
    <w:basedOn w:val="Normal"/>
    <w:next w:val="Normal"/>
    <w:qFormat/>
    <w:pPr>
      <w:keepNext/>
      <w:spacing w:before="240" w:after="12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widowControl/>
      <w:autoSpaceDE/>
      <w:autoSpaceDN/>
      <w:jc w:val="center"/>
    </w:pPr>
    <w:rPr>
      <w:b/>
      <w:caps/>
      <w:sz w:val="24"/>
      <w:lang w:eastAsia="fr-FR"/>
    </w:rPr>
  </w:style>
  <w:style w:type="character" w:styleId="Emphasis">
    <w:name w:val="Emphasis"/>
    <w:basedOn w:val="DefaultParagraphFont"/>
    <w:qFormat/>
    <w:rPr>
      <w:i/>
      <w:iCs/>
    </w:rPr>
  </w:style>
  <w:style w:type="table" w:styleId="TableGrid">
    <w:name w:val="Table Grid"/>
    <w:basedOn w:val="TableNormal"/>
    <w:rsid w:val="0070089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FootnoteText">
    <w:name w:val="footnote text"/>
    <w:basedOn w:val="Normal"/>
    <w:link w:val="FootnoteTextChar"/>
    <w:rsid w:val="003A38FD"/>
    <w:rPr>
      <w:sz w:val="20"/>
    </w:rPr>
  </w:style>
  <w:style w:type="character" w:styleId="FootnoteTextChar" w:customStyle="1">
    <w:name w:val="Footnote Text Char"/>
    <w:basedOn w:val="DefaultParagraphFont"/>
    <w:link w:val="FootnoteText"/>
    <w:rsid w:val="003A38FD"/>
    <w:rPr>
      <w:rFonts w:ascii="Arial" w:hAnsi="Arial"/>
      <w:lang w:val="fr-CA" w:eastAsia="en-US"/>
    </w:rPr>
  </w:style>
  <w:style w:type="character" w:styleId="FootnoteReference">
    <w:name w:val="footnote reference"/>
    <w:basedOn w:val="DefaultParagraphFont"/>
    <w:rsid w:val="003A38F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1DFB7-EBC1-43CB-9C3F-4B48B1BD33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Spécifications des exigences d'un logiciel</dc:title>
  <dc:subject/>
  <dc:creator>Hafedh MILI</dc:creator>
  <keywords/>
  <dc:description/>
  <lastModifiedBy>hafedh mili</lastModifiedBy>
  <revision>4</revision>
  <lastPrinted>2001-09-27T01:16:00.0000000Z</lastPrinted>
  <dcterms:created xsi:type="dcterms:W3CDTF">2016-02-22T02:10:00.0000000Z</dcterms:created>
  <dcterms:modified xsi:type="dcterms:W3CDTF">2016-10-21T22:37:50.2621660Z</dcterms:modified>
</coreProperties>
</file>