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rFonts w:cs="Times New Roman" w:ascii="Times New Roman" w:hAnsi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Rapport de participation (projet #2)</w:t>
      </w:r>
    </w:p>
    <w:p>
      <w:pPr>
        <w:pStyle w:val="Normal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cs="Times New Roman"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jc w:val="left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78" w:type="dxa"/>
          <w:bottom w:w="0" w:type="dxa"/>
          <w:right w:w="108" w:type="dxa"/>
        </w:tblCellMar>
      </w:tblPr>
      <w:tblGrid>
        <w:gridCol w:w="3220"/>
        <w:gridCol w:w="6319"/>
      </w:tblGrid>
      <w:tr>
        <w:trPr>
          <w:cantSplit w:val="false"/>
        </w:trPr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D9D9D9" w:val="clear"/>
            <w:tcMar>
              <w:left w:w="78" w:type="dxa"/>
            </w:tcMar>
          </w:tcPr>
          <w:p>
            <w:pPr>
              <w:pStyle w:val="Normal"/>
              <w:spacing w:before="20" w:after="20"/>
              <w:rPr>
                <w:rFonts w:cs="Times New Roman" w:ascii="Times New Roman" w:hAnsi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Nom de l’étudiant :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spacing w:before="20" w:after="20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spacing w:before="20" w:after="20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D9D9D9" w:val="clear"/>
            <w:tcMar>
              <w:left w:w="78" w:type="dxa"/>
            </w:tcMar>
          </w:tcPr>
          <w:p>
            <w:pPr>
              <w:pStyle w:val="Normal"/>
              <w:spacing w:before="20" w:after="20"/>
              <w:rPr>
                <w:rFonts w:cs="Times New Roman" w:ascii="Times New Roman" w:hAnsi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Code permanent: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spacing w:before="20" w:after="20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spacing w:before="20" w:after="20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D9D9D9" w:val="clear"/>
            <w:tcMar>
              <w:left w:w="78" w:type="dxa"/>
            </w:tcMar>
          </w:tcPr>
          <w:p>
            <w:pPr>
              <w:pStyle w:val="Normal"/>
              <w:spacing w:before="20" w:after="20"/>
              <w:rPr>
                <w:rFonts w:cs="Times New Roman" w:ascii="Times New Roman" w:hAnsi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Nom de l’équipe :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spacing w:before="20" w:after="20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spacing w:before="20" w:after="20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D9D9D9" w:val="clear"/>
            <w:tcMar>
              <w:left w:w="78" w:type="dxa"/>
            </w:tcMar>
          </w:tcPr>
          <w:p>
            <w:pPr>
              <w:pStyle w:val="Normal"/>
              <w:spacing w:before="20" w:after="20"/>
              <w:rPr>
                <w:rFonts w:cs="Times New Roman" w:ascii="Times New Roman" w:hAnsi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Date de l’évaluation :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spacing w:before="20" w:after="20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spacing w:before="20" w:after="20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D9D9D9" w:val="clear"/>
            <w:tcMar>
              <w:left w:w="78" w:type="dxa"/>
            </w:tcMar>
          </w:tcPr>
          <w:p>
            <w:pPr>
              <w:pStyle w:val="Normal"/>
              <w:spacing w:before="20" w:after="20"/>
              <w:rPr>
                <w:rFonts w:cs="Times New Roman" w:ascii="Times New Roman" w:hAnsi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Nom de votre équipier #1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spacing w:before="20" w:after="20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spacing w:before="20" w:after="20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D9D9D9" w:val="clear"/>
            <w:tcMar>
              <w:left w:w="78" w:type="dxa"/>
            </w:tcMar>
          </w:tcPr>
          <w:p>
            <w:pPr>
              <w:pStyle w:val="Normal"/>
              <w:spacing w:before="20" w:after="20"/>
              <w:rPr>
                <w:rFonts w:cs="Times New Roman" w:ascii="Times New Roman" w:hAnsi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Nom de votre équipier #2</w:t>
            </w:r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spacing w:before="20" w:after="20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spacing w:before="20" w:after="20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cs="Times New Roman"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1. Respect des engagements de chacun</w:t>
      </w:r>
    </w:p>
    <w:p>
      <w:pPr>
        <w:pStyle w:val="Normal"/>
        <w:jc w:val="both"/>
        <w:rPr>
          <w:rFonts w:cs="Times New Roman"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cs="Times New Roman"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L’évaluation de la participation demandée ici peut être directe (la personne a activement contribué aux livrables ou aux activités sur lesquels elle s’était engagée) ou indirecte (la personne a participé à la révision des livrables sur lesquels elle s’était engagée). </w:t>
      </w:r>
    </w:p>
    <w:p>
      <w:pPr>
        <w:pStyle w:val="Normal"/>
        <w:jc w:val="both"/>
        <w:rPr>
          <w:rFonts w:cs="Times New Roman"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cs="Times New Roman"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Dans la grille qui suit, veuillez attribuer à chaque élément une côte selon le barème suivant :</w:t>
      </w:r>
    </w:p>
    <w:p>
      <w:pPr>
        <w:pStyle w:val="Normal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N/A – Aucun engagement n’a été fait (implicite ou explicite) de cette personne ;</w:t>
      </w:r>
    </w:p>
    <w:p>
      <w:pPr>
        <w:pStyle w:val="Normal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0 – Aucune participation alors qu’il y avait eu un engagement ;</w:t>
      </w:r>
    </w:p>
    <w:p>
      <w:pPr>
        <w:pStyle w:val="Normal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 – Insatisfaisant : l’engagement n’a été rempli que partiellement, nettement sous les attentes ;</w:t>
      </w:r>
    </w:p>
    <w:p>
      <w:pPr>
        <w:pStyle w:val="Normal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 – Moyen : l’engagement a été rempli mais la qualité était sous les attentes ;</w:t>
      </w:r>
    </w:p>
    <w:p>
      <w:pPr>
        <w:pStyle w:val="Normal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 – Satisfaisant : l’engagement a été respecté conformément aux attentes ;</w:t>
      </w:r>
    </w:p>
    <w:p>
      <w:pPr>
        <w:pStyle w:val="Normal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 – Supérieur : l’engagement a été respecté au-delà des attentes.</w:t>
      </w:r>
    </w:p>
    <w:p>
      <w:pPr>
        <w:pStyle w:val="Normal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NSP – Ne Sais Pas : vous êtes dans l’impossibilité de répondre honnêtement à ce point.</w:t>
      </w:r>
    </w:p>
    <w:p>
      <w:pPr>
        <w:pStyle w:val="Normal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eastAsia="WenQuanYi Zen Hei Sharp" w:cs="Times New Roman" w:ascii="Times New Roman" w:hAnsi="Times New Roman"/>
          <w:color w:val="00000A"/>
          <w:sz w:val="22"/>
          <w:szCs w:val="22"/>
          <w:lang w:val="fr-FR" w:eastAsia="fr-FR" w:bidi="ar-SA"/>
        </w:rPr>
      </w:pPr>
      <w:r>
        <w:rPr>
          <w:rFonts w:eastAsia="WenQuanYi Zen Hei Sharp" w:cs="Times New Roman" w:ascii="Times New Roman" w:hAnsi="Times New Roman"/>
          <w:color w:val="00000A"/>
          <w:sz w:val="22"/>
          <w:szCs w:val="22"/>
          <w:lang w:val="fr-FR" w:eastAsia="fr-FR" w:bidi="ar-SA"/>
        </w:rPr>
      </w:r>
    </w:p>
    <w:tbl>
      <w:tblPr>
        <w:jc w:val="left"/>
        <w:tblInd w:w="82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68" w:type="dxa"/>
          <w:bottom w:w="0" w:type="dxa"/>
          <w:right w:w="108" w:type="dxa"/>
        </w:tblCellMar>
      </w:tblPr>
      <w:tblGrid>
        <w:gridCol w:w="4355"/>
        <w:gridCol w:w="1124"/>
        <w:gridCol w:w="1165"/>
        <w:gridCol w:w="1178"/>
      </w:tblGrid>
      <w:tr>
        <w:trPr>
          <w:cantSplit w:val="false"/>
        </w:trPr>
        <w:tc>
          <w:tcPr>
            <w:tcW w:w="4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D9D9D9" w:val="clear"/>
            <w:tcMar>
              <w:left w:w="68" w:type="dxa"/>
            </w:tcMar>
          </w:tcPr>
          <w:p>
            <w:pPr>
              <w:pStyle w:val="Normal"/>
              <w:rPr>
                <w:rFonts w:cs="Times New Roman" w:ascii="Times New Roman" w:hAnsi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Livrables ou activités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D9D9D9" w:val="clear"/>
            <w:tcMar>
              <w:left w:w="68" w:type="dxa"/>
            </w:tcMar>
          </w:tcPr>
          <w:p>
            <w:pPr>
              <w:pStyle w:val="Normal"/>
              <w:jc w:val="center"/>
              <w:rPr>
                <w:rFonts w:cs="Times New Roman" w:ascii="Times New Roman" w:hAnsi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Moi-même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D9D9D9" w:val="clear"/>
            <w:tcMar>
              <w:left w:w="68" w:type="dxa"/>
            </w:tcMar>
          </w:tcPr>
          <w:p>
            <w:pPr>
              <w:pStyle w:val="Normal"/>
              <w:jc w:val="center"/>
              <w:rPr>
                <w:rFonts w:cs="Times New Roman" w:ascii="Times New Roman" w:hAnsi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Équipier</w:t>
            </w:r>
          </w:p>
          <w:p>
            <w:pPr>
              <w:pStyle w:val="Normal"/>
              <w:jc w:val="center"/>
              <w:rPr>
                <w:rFonts w:cs="Times New Roman" w:ascii="Times New Roman" w:hAnsi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D9D9D9" w:val="clear"/>
            <w:tcMar>
              <w:left w:w="68" w:type="dxa"/>
            </w:tcMar>
          </w:tcPr>
          <w:p>
            <w:pPr>
              <w:pStyle w:val="Normal"/>
              <w:jc w:val="center"/>
              <w:rPr>
                <w:rFonts w:cs="Times New Roman" w:ascii="Times New Roman" w:hAnsi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Équipier</w:t>
            </w:r>
          </w:p>
          <w:p>
            <w:pPr>
              <w:pStyle w:val="Normal"/>
              <w:jc w:val="center"/>
              <w:rPr>
                <w:rFonts w:cs="Times New Roman" w:ascii="Times New Roman" w:hAnsi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2</w:t>
            </w:r>
          </w:p>
        </w:tc>
      </w:tr>
      <w:tr>
        <w:trPr>
          <w:cantSplit w:val="false"/>
        </w:trPr>
        <w:tc>
          <w:tcPr>
            <w:tcW w:w="4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pacing w:before="20" w:after="20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Identification des fonctionnalités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pacing w:before="20" w:after="20"/>
              <w:jc w:val="center"/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pacing w:before="20" w:after="20"/>
              <w:jc w:val="center"/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pacing w:before="20" w:after="20"/>
              <w:jc w:val="center"/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cantSplit w:val="false"/>
        </w:trPr>
        <w:tc>
          <w:tcPr>
            <w:tcW w:w="4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pacing w:before="2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Mise en place de l'infrastructure</w:t>
            </w:r>
          </w:p>
          <w:p>
            <w:pPr>
              <w:pStyle w:val="Normal"/>
              <w:spacing w:before="20" w:after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(compilateur, gestion du code source, etc.)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pacing w:before="20" w:after="20"/>
              <w:jc w:val="center"/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pacing w:before="20" w:after="20"/>
              <w:jc w:val="center"/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pacing w:before="20" w:after="20"/>
              <w:jc w:val="center"/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cantSplit w:val="false"/>
        </w:trPr>
        <w:tc>
          <w:tcPr>
            <w:tcW w:w="4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pacing w:before="20" w:after="20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Mise en oeuvre du noyau de l'application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pacing w:before="20" w:after="20"/>
              <w:jc w:val="center"/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pacing w:before="20" w:after="20"/>
              <w:jc w:val="center"/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pacing w:before="20" w:after="20"/>
              <w:jc w:val="center"/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cantSplit w:val="false"/>
        </w:trPr>
        <w:tc>
          <w:tcPr>
            <w:tcW w:w="4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pacing w:before="2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Mise en oeuvre de l'interface utilisateur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pacing w:before="20" w:after="20"/>
              <w:jc w:val="center"/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pacing w:before="20" w:after="20"/>
              <w:jc w:val="center"/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pacing w:before="20" w:after="20"/>
              <w:jc w:val="center"/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cantSplit w:val="false"/>
        </w:trPr>
        <w:tc>
          <w:tcPr>
            <w:tcW w:w="4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pacing w:before="20" w:after="20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Développement des tests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d'acceptation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pacing w:before="20" w:after="20"/>
              <w:jc w:val="center"/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pacing w:before="20" w:after="20"/>
              <w:jc w:val="center"/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pacing w:before="20" w:after="20"/>
              <w:jc w:val="center"/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cantSplit w:val="false"/>
        </w:trPr>
        <w:tc>
          <w:tcPr>
            <w:tcW w:w="4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pacing w:before="2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Préparation de la présentation orale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pacing w:before="20" w:after="20"/>
              <w:jc w:val="center"/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pacing w:before="20" w:after="20"/>
              <w:jc w:val="center"/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pacing w:before="20" w:after="20"/>
              <w:jc w:val="center"/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cantSplit w:val="false"/>
        </w:trPr>
        <w:tc>
          <w:tcPr>
            <w:tcW w:w="4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pacing w:before="20" w:after="20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Écriture du rapport final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pacing w:before="20" w:after="20"/>
              <w:jc w:val="center"/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pacing w:before="20" w:after="20"/>
              <w:jc w:val="center"/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pacing w:before="20" w:after="20"/>
              <w:jc w:val="center"/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</w:p>
        </w:tc>
      </w:tr>
      <w:tr>
        <w:trPr>
          <w:cantSplit w:val="false"/>
        </w:trPr>
        <w:tc>
          <w:tcPr>
            <w:tcW w:w="4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pacing w:before="20" w:after="20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Autre(s) (indiquez…) = 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pacing w:before="20" w:after="20"/>
              <w:jc w:val="center"/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pacing w:before="20" w:after="20"/>
              <w:jc w:val="center"/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</w:tcPr>
          <w:p>
            <w:pPr>
              <w:pStyle w:val="Normal"/>
              <w:spacing w:before="20" w:after="20"/>
              <w:jc w:val="center"/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pPr>
            <w:r>
              <w:rPr>
                <w:rFonts w:eastAsia="WenQuanYi Zen Hei Sharp" w:cs="Times New Roman" w:ascii="Times New Roman" w:hAnsi="Times New Roman"/>
                <w:color w:val="00000A"/>
                <w:sz w:val="22"/>
                <w:szCs w:val="22"/>
                <w:lang w:val="fr-FR" w:eastAsia="fr-FR" w:bidi="ar-SA"/>
              </w:rPr>
            </w:r>
          </w:p>
        </w:tc>
      </w:tr>
    </w:tbl>
    <w:p>
      <w:pPr>
        <w:pStyle w:val="Normal"/>
        <w:jc w:val="both"/>
        <w:rPr>
          <w:rFonts w:eastAsia="WenQuanYi Zen Hei Sharp" w:cs="Times New Roman" w:ascii="Times New Roman" w:hAnsi="Times New Roman"/>
          <w:color w:val="00000A"/>
          <w:sz w:val="22"/>
          <w:szCs w:val="22"/>
          <w:lang w:val="fr-FR" w:eastAsia="fr-FR" w:bidi="ar-SA"/>
        </w:rPr>
      </w:pPr>
      <w:r>
        <w:rPr>
          <w:rFonts w:eastAsia="WenQuanYi Zen Hei Sharp" w:cs="Times New Roman" w:ascii="Times New Roman" w:hAnsi="Times New Roman"/>
          <w:color w:val="00000A"/>
          <w:sz w:val="22"/>
          <w:szCs w:val="22"/>
          <w:lang w:val="fr-FR" w:eastAsia="fr-FR" w:bidi="ar-SA"/>
        </w:rPr>
      </w:r>
    </w:p>
    <w:p>
      <w:pPr>
        <w:pStyle w:val="Normal"/>
        <w:rPr>
          <w:rFonts w:cs="Times New Roman"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pageBreakBefore/>
        <w:spacing w:before="0" w:after="240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 Les points forts</w:t>
      </w:r>
    </w:p>
    <w:p>
      <w:pPr>
        <w:pStyle w:val="Normal"/>
        <w:spacing w:before="0" w:after="240"/>
        <w:jc w:val="both"/>
        <w:rPr>
          <w:rFonts w:cs="Times New Roman"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Pour vous-même et chacun des participants, veuillez donner au moins un point fort de la </w:t>
      </w:r>
      <w:r>
        <w:rPr>
          <w:rFonts w:cs="Times New Roman" w:ascii="Times New Roman" w:hAnsi="Times New Roman"/>
          <w:b/>
          <w:sz w:val="22"/>
          <w:szCs w:val="22"/>
        </w:rPr>
        <w:t>contribution</w:t>
      </w:r>
      <w:r>
        <w:rPr>
          <w:rFonts w:cs="Times New Roman" w:ascii="Times New Roman" w:hAnsi="Times New Roman"/>
          <w:sz w:val="22"/>
          <w:szCs w:val="22"/>
        </w:rPr>
        <w:t xml:space="preserve"> ou du </w:t>
      </w:r>
      <w:r>
        <w:rPr>
          <w:rFonts w:cs="Times New Roman" w:ascii="Times New Roman" w:hAnsi="Times New Roman"/>
          <w:b/>
          <w:sz w:val="22"/>
          <w:szCs w:val="22"/>
        </w:rPr>
        <w:t>comportement</w:t>
      </w:r>
      <w:r>
        <w:rPr>
          <w:rFonts w:cs="Times New Roman" w:ascii="Times New Roman" w:hAnsi="Times New Roman"/>
          <w:sz w:val="22"/>
          <w:szCs w:val="22"/>
        </w:rPr>
        <w:t xml:space="preserve"> pendant le travail demandé. Soyez brefs.</w:t>
      </w:r>
    </w:p>
    <w:tbl>
      <w:tblPr>
        <w:jc w:val="left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78" w:type="dxa"/>
          <w:bottom w:w="0" w:type="dxa"/>
          <w:right w:w="108" w:type="dxa"/>
        </w:tblCellMar>
      </w:tblPr>
      <w:tblGrid>
        <w:gridCol w:w="1661"/>
        <w:gridCol w:w="7878"/>
      </w:tblGrid>
      <w:tr>
        <w:trPr>
          <w:cantSplit w:val="false"/>
        </w:trPr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D9D9D9" w:val="clear"/>
            <w:tcMar>
              <w:left w:w="78" w:type="dxa"/>
            </w:tcMar>
          </w:tcPr>
          <w:p>
            <w:pPr>
              <w:pStyle w:val="Normal"/>
              <w:keepNext/>
              <w:rPr>
                <w:rFonts w:cs="Times New Roman" w:ascii="Times New Roman" w:hAnsi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Équipier</w:t>
            </w:r>
          </w:p>
        </w:tc>
        <w:tc>
          <w:tcPr>
            <w:tcW w:w="7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D9D9D9" w:val="clear"/>
            <w:tcMar>
              <w:left w:w="78" w:type="dxa"/>
            </w:tcMar>
          </w:tcPr>
          <w:p>
            <w:pPr>
              <w:pStyle w:val="Normal"/>
              <w:keepNext/>
              <w:rPr>
                <w:rFonts w:cs="Times New Roman" w:ascii="Times New Roman" w:hAnsi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Points forts</w:t>
            </w:r>
          </w:p>
        </w:tc>
      </w:tr>
      <w:tr>
        <w:trPr>
          <w:cantSplit w:val="false"/>
        </w:trPr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keepNext/>
              <w:spacing w:before="20" w:after="20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Vous-même</w:t>
            </w:r>
          </w:p>
        </w:tc>
        <w:tc>
          <w:tcPr>
            <w:tcW w:w="7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keepNext/>
              <w:spacing w:before="20" w:after="20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keepNext/>
              <w:spacing w:before="20" w:after="20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keepNext/>
              <w:spacing w:before="20" w:after="20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keepNext/>
              <w:spacing w:before="20" w:after="20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Équipier #1</w:t>
            </w:r>
          </w:p>
        </w:tc>
        <w:tc>
          <w:tcPr>
            <w:tcW w:w="7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keepNext/>
              <w:spacing w:before="20" w:after="20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keepNext/>
              <w:spacing w:before="20" w:after="20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keepNext/>
              <w:spacing w:before="20" w:after="20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keepNext/>
              <w:spacing w:before="20" w:after="20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Équipier #2</w:t>
            </w:r>
          </w:p>
        </w:tc>
        <w:tc>
          <w:tcPr>
            <w:tcW w:w="7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keepNext/>
              <w:spacing w:before="20" w:after="20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keepNext/>
              <w:spacing w:before="20" w:after="20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keepNext/>
              <w:spacing w:before="20" w:after="20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40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3. Les points à améliorer</w:t>
      </w:r>
    </w:p>
    <w:p>
      <w:pPr>
        <w:pStyle w:val="Normal"/>
        <w:spacing w:before="0" w:after="240"/>
        <w:rPr>
          <w:rFonts w:cs="Times New Roman"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Pour vous-même et chacun des participants, veuillez donner au moins un point à améliorer de la </w:t>
      </w:r>
      <w:r>
        <w:rPr>
          <w:rFonts w:cs="Times New Roman" w:ascii="Times New Roman" w:hAnsi="Times New Roman"/>
          <w:b/>
          <w:sz w:val="22"/>
          <w:szCs w:val="22"/>
        </w:rPr>
        <w:t>contribution</w:t>
      </w:r>
      <w:r>
        <w:rPr>
          <w:rFonts w:cs="Times New Roman" w:ascii="Times New Roman" w:hAnsi="Times New Roman"/>
          <w:sz w:val="22"/>
          <w:szCs w:val="22"/>
        </w:rPr>
        <w:t xml:space="preserve"> ou du </w:t>
      </w:r>
      <w:r>
        <w:rPr>
          <w:rFonts w:cs="Times New Roman" w:ascii="Times New Roman" w:hAnsi="Times New Roman"/>
          <w:b/>
          <w:sz w:val="22"/>
          <w:szCs w:val="22"/>
        </w:rPr>
        <w:t>comportement</w:t>
      </w:r>
      <w:r>
        <w:rPr>
          <w:rFonts w:cs="Times New Roman" w:ascii="Times New Roman" w:hAnsi="Times New Roman"/>
          <w:sz w:val="22"/>
          <w:szCs w:val="22"/>
        </w:rPr>
        <w:t xml:space="preserve"> pendant le travail demandé. Soyez brefs.</w:t>
      </w:r>
    </w:p>
    <w:tbl>
      <w:tblPr>
        <w:jc w:val="left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78" w:type="dxa"/>
          <w:bottom w:w="0" w:type="dxa"/>
          <w:right w:w="108" w:type="dxa"/>
        </w:tblCellMar>
      </w:tblPr>
      <w:tblGrid>
        <w:gridCol w:w="1661"/>
        <w:gridCol w:w="7878"/>
      </w:tblGrid>
      <w:tr>
        <w:trPr>
          <w:cantSplit w:val="false"/>
        </w:trPr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D9D9D9" w:val="clear"/>
            <w:tcMar>
              <w:left w:w="78" w:type="dxa"/>
            </w:tcMar>
          </w:tcPr>
          <w:p>
            <w:pPr>
              <w:pStyle w:val="Normal"/>
              <w:rPr>
                <w:rFonts w:cs="Times New Roman" w:ascii="Times New Roman" w:hAnsi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Équipier</w:t>
            </w:r>
          </w:p>
        </w:tc>
        <w:tc>
          <w:tcPr>
            <w:tcW w:w="7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D9D9D9" w:val="clear"/>
            <w:tcMar>
              <w:left w:w="78" w:type="dxa"/>
            </w:tcMar>
          </w:tcPr>
          <w:p>
            <w:pPr>
              <w:pStyle w:val="Normal"/>
              <w:rPr>
                <w:rFonts w:cs="Times New Roman" w:ascii="Times New Roman" w:hAnsi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Points à améliorer</w:t>
            </w:r>
          </w:p>
        </w:tc>
      </w:tr>
      <w:tr>
        <w:trPr>
          <w:cantSplit w:val="false"/>
        </w:trPr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spacing w:before="20" w:after="20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Vous-même</w:t>
            </w:r>
          </w:p>
        </w:tc>
        <w:tc>
          <w:tcPr>
            <w:tcW w:w="7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keepNext/>
              <w:spacing w:before="20" w:after="20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keepNext/>
              <w:spacing w:before="20" w:after="20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spacing w:before="20" w:after="20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spacing w:before="20" w:after="20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Équipier #1</w:t>
            </w:r>
          </w:p>
        </w:tc>
        <w:tc>
          <w:tcPr>
            <w:tcW w:w="7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keepNext/>
              <w:spacing w:before="20" w:after="20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keepNext/>
              <w:spacing w:before="20" w:after="20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spacing w:before="20" w:after="20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spacing w:before="20" w:after="20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Équipier #2</w:t>
            </w:r>
          </w:p>
        </w:tc>
        <w:tc>
          <w:tcPr>
            <w:tcW w:w="7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keepNext/>
              <w:spacing w:before="20" w:after="20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keepNext/>
              <w:spacing w:before="20" w:after="20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spacing w:before="20" w:after="20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40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4. Vos recommandations</w:t>
      </w:r>
    </w:p>
    <w:p>
      <w:pPr>
        <w:pStyle w:val="Normal"/>
        <w:spacing w:before="0" w:after="240"/>
        <w:jc w:val="both"/>
        <w:rPr>
          <w:rFonts w:cs="Times New Roman"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Sur une échelle de 0 à 10 (0=Pas du tout, 10=Assurément), quelle est la probabilité que vous recommandiez cette personne à un ami ou un collègue ? Justifiez en quelques mots.</w:t>
      </w:r>
    </w:p>
    <w:tbl>
      <w:tblPr>
        <w:jc w:val="left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78" w:type="dxa"/>
          <w:bottom w:w="0" w:type="dxa"/>
          <w:right w:w="108" w:type="dxa"/>
        </w:tblCellMar>
      </w:tblPr>
      <w:tblGrid>
        <w:gridCol w:w="1660"/>
        <w:gridCol w:w="789"/>
        <w:gridCol w:w="7124"/>
      </w:tblGrid>
      <w:tr>
        <w:trPr>
          <w:cantSplit w:val="false"/>
        </w:trPr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D9D9D9" w:val="clear"/>
            <w:tcMar>
              <w:left w:w="78" w:type="dxa"/>
            </w:tcMar>
          </w:tcPr>
          <w:p>
            <w:pPr>
              <w:pStyle w:val="Normal"/>
              <w:rPr>
                <w:rFonts w:cs="Times New Roman" w:ascii="Times New Roman" w:hAnsi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Équipier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D9D9D9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cs="Times New Roman" w:ascii="Times New Roman" w:hAnsi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Score</w:t>
            </w:r>
          </w:p>
        </w:tc>
        <w:tc>
          <w:tcPr>
            <w:tcW w:w="7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D9D9D9" w:val="clear"/>
            <w:tcMar>
              <w:left w:w="78" w:type="dxa"/>
            </w:tcMar>
          </w:tcPr>
          <w:p>
            <w:pPr>
              <w:pStyle w:val="Normal"/>
              <w:rPr>
                <w:rFonts w:cs="Times New Roman" w:ascii="Times New Roman" w:hAnsi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Brève justification</w:t>
            </w:r>
          </w:p>
        </w:tc>
      </w:tr>
      <w:tr>
        <w:trPr>
          <w:cantSplit w:val="false"/>
        </w:trPr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spacing w:before="20" w:after="20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Équipier #1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spacing w:before="20" w:after="20"/>
              <w:jc w:val="center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keepNext/>
              <w:spacing w:before="20" w:after="20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keepNext/>
              <w:spacing w:before="20" w:after="20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spacing w:before="20" w:after="20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spacing w:before="20" w:after="20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Équipier #2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spacing w:before="20" w:after="20"/>
              <w:jc w:val="center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keepNext/>
              <w:spacing w:before="20" w:after="20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keepNext/>
              <w:spacing w:before="20" w:after="20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spacing w:before="20" w:after="20"/>
              <w:rPr>
                <w:rFonts w:cs="Times New Roman"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Pieddepage"/>
      <w:jc w:val="right"/>
      <w:rPr>
        <w:rFonts w:cs="Times New Roman" w:ascii="Times New Roman" w:hAnsi="Times New Roman"/>
      </w:rPr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Times New Roman" w:ascii="Times New Roman" w:hAnsi="Times New Roman"/>
      </w:rPr>
      <w:t>/</w:t>
    </w:r>
    <w:r>
      <w:rPr>
        <w:rFonts w:cs="Times New Roman" w:ascii="Times New Roman" w:hAnsi="Times New Roman"/>
      </w:rPr>
      <w:fldChar w:fldCharType="begin"/>
    </w:r>
    <w:r>
      <w:instrText> NUMPAGES </w:instrText>
    </w:r>
    <w:r>
      <w:fldChar w:fldCharType="separate"/>
    </w:r>
    <w:r>
      <w:t>2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Normal"/>
      <w:rPr>
        <w:rFonts w:cs="Times New Roman" w:ascii="Times New Roman" w:hAnsi="Times New Roman"/>
      </w:rPr>
    </w:pPr>
    <w:r>
      <w:rPr>
        <w:rFonts w:cs="Times New Roman" w:ascii="Times New Roman" w:hAnsi="Times New Roman"/>
      </w:rPr>
      <w:t>MGL7460 – Réalisation et maintenance de logiciels – Automne 201</w:t>
    </w:r>
    <w:r>
      <w:rPr>
        <w:rFonts w:cs="Times New Roman" w:ascii="Times New Roman" w:hAnsi="Times New Roman"/>
      </w:rPr>
      <w:t>6</w:t>
    </w:r>
  </w:p>
</w:hdr>
</file>

<file path=word/settings.xml><?xml version="1.0" encoding="utf-8"?>
<w:settings xmlns:w="http://schemas.openxmlformats.org/wordprocessingml/2006/main">
  <w:zoom w:percent="125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WenQuanYi Zen Hei Sharp" w:cs="Lohit Devanagari"/>
        <w:sz w:val="24"/>
        <w:szCs w:val="24"/>
        <w:lang w:val="fr-CA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  <w:jc w:val="left"/>
    </w:pPr>
    <w:rPr>
      <w:rFonts w:ascii="Cambria" w:hAnsi="Cambria" w:eastAsia="WenQuanYi Zen Hei Sharp" w:cs=""/>
      <w:color w:val="00000A"/>
      <w:sz w:val="24"/>
      <w:szCs w:val="24"/>
      <w:lang w:val="fr-FR" w:eastAsia="fr-FR" w:bidi="ar-SA"/>
    </w:rPr>
  </w:style>
  <w:style w:type="character" w:styleId="DefaultParagraphFont">
    <w:name w:val="Default Paragraph Font"/>
    <w:rPr/>
  </w:style>
  <w:style w:type="character" w:styleId="EntteCar">
    <w:name w:val="En-tête Car"/>
    <w:basedOn w:val="DefaultParagraphFont"/>
    <w:rPr/>
  </w:style>
  <w:style w:type="character" w:styleId="PieddepageCar">
    <w:name w:val="Pied de page Car"/>
    <w:basedOn w:val="DefaultParagraphFont"/>
    <w:rPr/>
  </w:style>
  <w:style w:type="paragraph" w:styleId="Titre">
    <w:name w:val="Titre"/>
    <w:basedOn w:val="Normal"/>
    <w:next w:val="Corpsdetexte"/>
    <w:pPr>
      <w:keepNext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20"/>
    </w:pPr>
    <w:rPr/>
  </w:style>
  <w:style w:type="paragraph" w:styleId="Liste">
    <w:name w:val="Liste"/>
    <w:basedOn w:val="Corpsdetexte"/>
    <w:pPr/>
    <w:rPr>
      <w:rFonts w:cs="Lohit Devanagari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Lohit Devanagari"/>
    </w:rPr>
  </w:style>
  <w:style w:type="paragraph" w:styleId="Entte">
    <w:name w:val="En-tête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Pieddepage">
    <w:name w:val="Pied de page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pPr>
      <w:spacing w:before="0" w:after="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LibreOffice/4.1.4.2$Linux_X86_64 LibreOffice_project/410$Build-2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2013-10-07T19:27:00Z</dcterms:created>
  <dc:creator>Sylvie Trudel</dc:creator>
  <dc:language>fr-CA</dc:language>
  <cp:lastModifiedBy>Moha, Naouel</cp:lastModifiedBy>
  <cp:lastPrinted>2014-01-16T23:54:00Z</cp:lastPrinted>
  <dcterms:modified xsi:type="dcterms:W3CDTF">2014-04-07T20:13:00Z</dcterms:modified>
  <cp:revision>16</cp:revision>
</cp:coreProperties>
</file>